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C5F9B" w14:textId="77777777" w:rsidR="00975364" w:rsidRDefault="00975364" w:rsidP="00975364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 w:themeColor="text1"/>
          <w:lang w:eastAsia="es-MX"/>
        </w:rPr>
      </w:pPr>
      <w:r w:rsidRPr="00614AE1">
        <w:rPr>
          <w:rFonts w:ascii="Arial" w:eastAsia="Times New Roman" w:hAnsi="Arial" w:cs="Arial"/>
          <w:b/>
          <w:bCs/>
          <w:color w:val="000000" w:themeColor="text1"/>
          <w:lang w:eastAsia="es-MX"/>
        </w:rPr>
        <w:t>TR</w:t>
      </w:r>
      <w:r>
        <w:rPr>
          <w:rFonts w:ascii="Arial" w:eastAsia="Times New Roman" w:hAnsi="Arial" w:cs="Arial"/>
          <w:b/>
          <w:bCs/>
          <w:color w:val="000000" w:themeColor="text1"/>
          <w:lang w:eastAsia="es-MX"/>
        </w:rPr>
        <w:t>ÁM</w:t>
      </w:r>
      <w:r w:rsidRPr="00614AE1">
        <w:rPr>
          <w:rFonts w:ascii="Arial" w:eastAsia="Times New Roman" w:hAnsi="Arial" w:cs="Arial"/>
          <w:b/>
          <w:bCs/>
          <w:color w:val="000000" w:themeColor="text1"/>
          <w:lang w:eastAsia="es-MX"/>
        </w:rPr>
        <w:t>ITE</w:t>
      </w:r>
      <w:r>
        <w:rPr>
          <w:rFonts w:ascii="Arial" w:eastAsia="Times New Roman" w:hAnsi="Arial" w:cs="Arial"/>
          <w:b/>
          <w:bCs/>
          <w:color w:val="000000" w:themeColor="text1"/>
          <w:lang w:eastAsia="es-MX"/>
        </w:rPr>
        <w:t xml:space="preserve"> </w:t>
      </w:r>
      <w:r w:rsidRPr="00614AE1">
        <w:rPr>
          <w:rFonts w:ascii="Arial" w:eastAsia="Times New Roman" w:hAnsi="Arial" w:cs="Arial"/>
          <w:b/>
          <w:bCs/>
          <w:color w:val="000000" w:themeColor="text1"/>
          <w:lang w:eastAsia="es-MX"/>
        </w:rPr>
        <w:t>LICENCIA AMBIENTAL DE FUNCIONAMIENTO (LAF)</w:t>
      </w:r>
    </w:p>
    <w:p w14:paraId="318C8DC8" w14:textId="77777777" w:rsidR="00975364" w:rsidRDefault="00975364" w:rsidP="00975364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 w:themeColor="text1"/>
          <w:lang w:eastAsia="es-MX"/>
        </w:rPr>
      </w:pPr>
    </w:p>
    <w:p w14:paraId="78280EA4" w14:textId="77777777" w:rsidR="00975364" w:rsidRPr="00614AE1" w:rsidRDefault="00975364" w:rsidP="00975364">
      <w:pPr>
        <w:shd w:val="clear" w:color="auto" w:fill="FFFFFF"/>
        <w:jc w:val="both"/>
        <w:rPr>
          <w:rFonts w:ascii="Arial" w:eastAsia="Times New Roman" w:hAnsi="Arial" w:cs="Arial"/>
          <w:color w:val="000000" w:themeColor="text1"/>
          <w:lang w:eastAsia="es-MX"/>
        </w:rPr>
      </w:pPr>
      <w:r w:rsidRPr="00614AE1">
        <w:rPr>
          <w:rFonts w:ascii="Arial" w:eastAsia="Times New Roman" w:hAnsi="Arial" w:cs="Arial"/>
          <w:color w:val="000000" w:themeColor="text1"/>
          <w:lang w:eastAsia="es-MX"/>
        </w:rPr>
        <w:t>Es</w:t>
      </w:r>
      <w:r>
        <w:rPr>
          <w:rFonts w:ascii="Arial" w:eastAsia="Times New Roman" w:hAnsi="Arial" w:cs="Arial"/>
          <w:color w:val="000000" w:themeColor="text1"/>
          <w:lang w:eastAsia="es-MX"/>
        </w:rPr>
        <w:t xml:space="preserve"> un</w:t>
      </w:r>
      <w:r w:rsidRPr="00614AE1">
        <w:rPr>
          <w:rFonts w:ascii="Arial" w:eastAsia="Times New Roman" w:hAnsi="Arial" w:cs="Arial"/>
          <w:color w:val="000000" w:themeColor="text1"/>
          <w:lang w:eastAsia="es-MX"/>
        </w:rPr>
        <w:t xml:space="preserve"> Resolutivo que permite la autorización, operación y funcionamiento de</w:t>
      </w:r>
      <w:r>
        <w:rPr>
          <w:rFonts w:ascii="Arial" w:eastAsia="Times New Roman" w:hAnsi="Arial" w:cs="Arial"/>
          <w:color w:val="000000" w:themeColor="text1"/>
          <w:lang w:eastAsia="es-MX"/>
        </w:rPr>
        <w:t xml:space="preserve"> los equipos de combustión generadores de contaminantes atmosféricos de empresas consideradas</w:t>
      </w:r>
      <w:r w:rsidRPr="00614AE1">
        <w:rPr>
          <w:rFonts w:ascii="Arial" w:eastAsia="Times New Roman" w:hAnsi="Arial" w:cs="Arial"/>
          <w:color w:val="000000" w:themeColor="text1"/>
          <w:lang w:eastAsia="es-MX"/>
        </w:rPr>
        <w:t xml:space="preserve"> fuentes fijas de competencia Estatal, </w:t>
      </w:r>
      <w:r>
        <w:rPr>
          <w:rFonts w:ascii="Arial" w:eastAsia="Times New Roman" w:hAnsi="Arial" w:cs="Arial"/>
          <w:color w:val="000000" w:themeColor="text1"/>
          <w:lang w:eastAsia="es-MX"/>
        </w:rPr>
        <w:t>mediante el cumplimiento</w:t>
      </w:r>
      <w:r w:rsidRPr="00614AE1">
        <w:rPr>
          <w:rFonts w:ascii="Arial" w:eastAsia="Times New Roman" w:hAnsi="Arial" w:cs="Arial"/>
          <w:color w:val="000000" w:themeColor="text1"/>
          <w:lang w:eastAsia="es-MX"/>
        </w:rPr>
        <w:t xml:space="preserve"> </w:t>
      </w:r>
      <w:r>
        <w:rPr>
          <w:rFonts w:ascii="Arial" w:eastAsia="Times New Roman" w:hAnsi="Arial" w:cs="Arial"/>
          <w:color w:val="000000" w:themeColor="text1"/>
          <w:lang w:eastAsia="es-MX"/>
        </w:rPr>
        <w:t>de los</w:t>
      </w:r>
      <w:r w:rsidRPr="00614AE1">
        <w:rPr>
          <w:rFonts w:ascii="Arial" w:eastAsia="Times New Roman" w:hAnsi="Arial" w:cs="Arial"/>
          <w:color w:val="000000" w:themeColor="text1"/>
          <w:lang w:eastAsia="es-MX"/>
        </w:rPr>
        <w:t xml:space="preserve"> límites máximos permisibles establecidos por la</w:t>
      </w:r>
      <w:r>
        <w:rPr>
          <w:rFonts w:ascii="Arial" w:eastAsia="Times New Roman" w:hAnsi="Arial" w:cs="Arial"/>
          <w:color w:val="000000" w:themeColor="text1"/>
          <w:lang w:eastAsia="es-MX"/>
        </w:rPr>
        <w:t>s</w:t>
      </w:r>
      <w:r w:rsidRPr="00614AE1">
        <w:rPr>
          <w:rFonts w:ascii="Arial" w:eastAsia="Times New Roman" w:hAnsi="Arial" w:cs="Arial"/>
          <w:color w:val="000000" w:themeColor="text1"/>
          <w:lang w:eastAsia="es-MX"/>
        </w:rPr>
        <w:t xml:space="preserve"> Norma</w:t>
      </w:r>
      <w:r>
        <w:rPr>
          <w:rFonts w:ascii="Arial" w:eastAsia="Times New Roman" w:hAnsi="Arial" w:cs="Arial"/>
          <w:color w:val="000000" w:themeColor="text1"/>
          <w:lang w:eastAsia="es-MX"/>
        </w:rPr>
        <w:t>s</w:t>
      </w:r>
      <w:r w:rsidRPr="00614AE1">
        <w:rPr>
          <w:rFonts w:ascii="Arial" w:eastAsia="Times New Roman" w:hAnsi="Arial" w:cs="Arial"/>
          <w:color w:val="000000" w:themeColor="text1"/>
          <w:lang w:eastAsia="es-MX"/>
        </w:rPr>
        <w:t xml:space="preserve"> Oficial</w:t>
      </w:r>
      <w:r>
        <w:rPr>
          <w:rFonts w:ascii="Arial" w:eastAsia="Times New Roman" w:hAnsi="Arial" w:cs="Arial"/>
          <w:color w:val="000000" w:themeColor="text1"/>
          <w:lang w:eastAsia="es-MX"/>
        </w:rPr>
        <w:t>es</w:t>
      </w:r>
      <w:r w:rsidRPr="00614AE1">
        <w:rPr>
          <w:rFonts w:ascii="Arial" w:eastAsia="Times New Roman" w:hAnsi="Arial" w:cs="Arial"/>
          <w:color w:val="000000" w:themeColor="text1"/>
          <w:lang w:eastAsia="es-MX"/>
        </w:rPr>
        <w:t xml:space="preserve"> Mexicana</w:t>
      </w:r>
      <w:r>
        <w:rPr>
          <w:rFonts w:ascii="Arial" w:eastAsia="Times New Roman" w:hAnsi="Arial" w:cs="Arial"/>
          <w:color w:val="000000" w:themeColor="text1"/>
          <w:lang w:eastAsia="es-MX"/>
        </w:rPr>
        <w:t xml:space="preserve"> correspondientes</w:t>
      </w:r>
      <w:r w:rsidRPr="00614AE1">
        <w:rPr>
          <w:rFonts w:ascii="Arial" w:eastAsia="Times New Roman" w:hAnsi="Arial" w:cs="Arial"/>
          <w:color w:val="000000" w:themeColor="text1"/>
          <w:lang w:eastAsia="es-MX"/>
        </w:rPr>
        <w:t>.</w:t>
      </w:r>
    </w:p>
    <w:p w14:paraId="33C69361" w14:textId="77777777" w:rsidR="00975364" w:rsidRDefault="00975364" w:rsidP="00975364">
      <w:pPr>
        <w:shd w:val="clear" w:color="auto" w:fill="FFFFFF"/>
        <w:rPr>
          <w:rFonts w:ascii="Arial" w:eastAsia="Times New Roman" w:hAnsi="Arial" w:cs="Arial"/>
          <w:b/>
          <w:bCs/>
          <w:color w:val="000000" w:themeColor="text1"/>
          <w:lang w:eastAsia="es-MX"/>
        </w:rPr>
      </w:pPr>
    </w:p>
    <w:p w14:paraId="6410B5FF" w14:textId="77777777" w:rsidR="00975364" w:rsidRDefault="00975364" w:rsidP="00975364">
      <w:pPr>
        <w:shd w:val="clear" w:color="auto" w:fill="FFFFFF"/>
        <w:jc w:val="both"/>
        <w:rPr>
          <w:rFonts w:ascii="Arial" w:eastAsia="Times New Roman" w:hAnsi="Arial" w:cs="Arial"/>
          <w:b/>
          <w:bCs/>
          <w:color w:val="000000" w:themeColor="text1"/>
          <w:lang w:eastAsia="es-MX"/>
        </w:rPr>
      </w:pPr>
      <w:r w:rsidRPr="00614AE1">
        <w:rPr>
          <w:rFonts w:ascii="Arial" w:eastAsia="Times New Roman" w:hAnsi="Arial" w:cs="Arial"/>
          <w:b/>
          <w:bCs/>
          <w:color w:val="000000" w:themeColor="text1"/>
          <w:lang w:eastAsia="es-MX"/>
        </w:rPr>
        <w:t>¿Cuándo debo realizarlo?</w:t>
      </w:r>
    </w:p>
    <w:p w14:paraId="7022D598" w14:textId="77777777" w:rsidR="00975364" w:rsidRPr="00614AE1" w:rsidRDefault="00975364" w:rsidP="00975364">
      <w:pPr>
        <w:shd w:val="clear" w:color="auto" w:fill="FFFFFF"/>
        <w:jc w:val="both"/>
        <w:rPr>
          <w:rFonts w:ascii="Arial" w:eastAsia="Times New Roman" w:hAnsi="Arial" w:cs="Arial"/>
          <w:color w:val="000000" w:themeColor="text1"/>
          <w:lang w:eastAsia="es-MX"/>
        </w:rPr>
      </w:pPr>
      <w:r w:rsidRPr="00614AE1">
        <w:rPr>
          <w:rFonts w:ascii="Arial" w:eastAsia="Times New Roman" w:hAnsi="Arial" w:cs="Arial"/>
          <w:color w:val="000000" w:themeColor="text1"/>
          <w:lang w:eastAsia="es-MX"/>
        </w:rPr>
        <w:br/>
        <w:t>Este trámite se realiza cuando se emitan olores, gases, partículas sólidas o líquidas a la atmósfera o generen ruido o vibración por fuentes fijas de competencia Estatal.</w:t>
      </w:r>
    </w:p>
    <w:p w14:paraId="03691FE2" w14:textId="77777777" w:rsidR="00975364" w:rsidRDefault="00975364" w:rsidP="00975364">
      <w:pPr>
        <w:shd w:val="clear" w:color="auto" w:fill="FFFFFF"/>
        <w:rPr>
          <w:rFonts w:ascii="Arial" w:eastAsia="Times New Roman" w:hAnsi="Arial" w:cs="Arial"/>
          <w:b/>
          <w:bCs/>
          <w:color w:val="000000" w:themeColor="text1"/>
          <w:lang w:eastAsia="es-MX"/>
        </w:rPr>
      </w:pPr>
    </w:p>
    <w:p w14:paraId="72F8D7B9" w14:textId="77777777" w:rsidR="00975364" w:rsidRDefault="00975364" w:rsidP="00975364">
      <w:pPr>
        <w:shd w:val="clear" w:color="auto" w:fill="FFFFFF"/>
        <w:rPr>
          <w:rFonts w:ascii="Arial" w:eastAsia="Times New Roman" w:hAnsi="Arial" w:cs="Arial"/>
          <w:b/>
          <w:bCs/>
          <w:color w:val="000000" w:themeColor="text1"/>
          <w:lang w:eastAsia="es-MX"/>
        </w:rPr>
      </w:pPr>
      <w:r w:rsidRPr="00614AE1">
        <w:rPr>
          <w:rFonts w:ascii="Arial" w:eastAsia="Times New Roman" w:hAnsi="Arial" w:cs="Arial"/>
          <w:b/>
          <w:bCs/>
          <w:color w:val="000000" w:themeColor="text1"/>
          <w:lang w:eastAsia="es-MX"/>
        </w:rPr>
        <w:t>¿Cuáles son las fuentes fijas de competencia Estatal?</w:t>
      </w:r>
    </w:p>
    <w:p w14:paraId="4F78BE01" w14:textId="77777777" w:rsidR="00975364" w:rsidRPr="00614AE1" w:rsidRDefault="00975364" w:rsidP="00975364">
      <w:pPr>
        <w:shd w:val="clear" w:color="auto" w:fill="FFFFFF"/>
        <w:jc w:val="both"/>
        <w:rPr>
          <w:rFonts w:ascii="Arial" w:eastAsia="Times New Roman" w:hAnsi="Arial" w:cs="Arial"/>
          <w:color w:val="000000" w:themeColor="text1"/>
          <w:lang w:eastAsia="es-MX"/>
        </w:rPr>
      </w:pPr>
      <w:r w:rsidRPr="00614AE1">
        <w:rPr>
          <w:rFonts w:ascii="Arial" w:eastAsia="Times New Roman" w:hAnsi="Arial" w:cs="Arial"/>
          <w:color w:val="000000" w:themeColor="text1"/>
          <w:lang w:eastAsia="es-MX"/>
        </w:rPr>
        <w:br/>
        <w:t>La industria Azucarera, de bebidas, alimenticia, tabacalera, estufado de madera, ladrillera, asfaltadoras, tequilera, ferrocarrilera, jabonera, crematorios, avicultura, servicios de hospitalización, arroceras, fabricación de concreto y en general todos los giros industriales, comerciales, agropecuarios, o de servicios que no sean considerados como fuentes fijas de competencia de la Federación y que no contemple la Ley como competencia del municipio. (</w:t>
      </w:r>
      <w:r w:rsidRPr="00144FC8">
        <w:rPr>
          <w:rFonts w:ascii="Arial" w:eastAsia="Times New Roman" w:hAnsi="Arial" w:cs="Arial"/>
          <w:b/>
          <w:color w:val="000000" w:themeColor="text1"/>
          <w:lang w:eastAsia="es-MX"/>
        </w:rPr>
        <w:t>Fuente: Art. 7 del Reglamento de la Ley Estatal del Equilibrio Ecológico y Protección al Ambiente del Estado de Nayarit en Materia de Prevención y control de la Contaminación a la Atmosfera Generada por Fuentes Fijas.</w:t>
      </w:r>
      <w:r w:rsidRPr="00614AE1">
        <w:rPr>
          <w:rFonts w:ascii="Arial" w:eastAsia="Times New Roman" w:hAnsi="Arial" w:cs="Arial"/>
          <w:color w:val="000000" w:themeColor="text1"/>
          <w:lang w:eastAsia="es-MX"/>
        </w:rPr>
        <w:t>)</w:t>
      </w:r>
    </w:p>
    <w:p w14:paraId="661E187C" w14:textId="77777777" w:rsidR="00975364" w:rsidRDefault="00975364" w:rsidP="00975364">
      <w:pPr>
        <w:shd w:val="clear" w:color="auto" w:fill="FFFFFF"/>
        <w:rPr>
          <w:rFonts w:ascii="Arial" w:eastAsia="Times New Roman" w:hAnsi="Arial" w:cs="Arial"/>
          <w:b/>
          <w:bCs/>
          <w:color w:val="000000" w:themeColor="text1"/>
          <w:lang w:eastAsia="es-MX"/>
        </w:rPr>
      </w:pPr>
    </w:p>
    <w:p w14:paraId="2B9E2B02" w14:textId="77777777" w:rsidR="00144FC8" w:rsidRDefault="00975364" w:rsidP="00975364">
      <w:pPr>
        <w:shd w:val="clear" w:color="auto" w:fill="FFFFFF"/>
        <w:rPr>
          <w:rFonts w:ascii="Arial" w:eastAsia="Times New Roman" w:hAnsi="Arial" w:cs="Arial"/>
          <w:b/>
          <w:bCs/>
          <w:color w:val="000000" w:themeColor="text1"/>
          <w:lang w:eastAsia="es-MX"/>
        </w:rPr>
      </w:pPr>
      <w:r w:rsidRPr="00614AE1">
        <w:rPr>
          <w:rFonts w:ascii="Arial" w:eastAsia="Times New Roman" w:hAnsi="Arial" w:cs="Arial"/>
          <w:b/>
          <w:bCs/>
          <w:color w:val="000000" w:themeColor="text1"/>
          <w:lang w:eastAsia="es-MX"/>
        </w:rPr>
        <w:t>¿Quién puede realizarlo?</w:t>
      </w:r>
    </w:p>
    <w:p w14:paraId="6DE4BD05" w14:textId="77777777" w:rsidR="00975364" w:rsidRPr="00614AE1" w:rsidRDefault="00975364" w:rsidP="00975364">
      <w:pPr>
        <w:shd w:val="clear" w:color="auto" w:fill="FFFFFF"/>
        <w:rPr>
          <w:rFonts w:ascii="Arial" w:eastAsia="Times New Roman" w:hAnsi="Arial" w:cs="Arial"/>
          <w:color w:val="000000" w:themeColor="text1"/>
          <w:lang w:eastAsia="es-MX"/>
        </w:rPr>
      </w:pPr>
      <w:r w:rsidRPr="00614AE1">
        <w:rPr>
          <w:rFonts w:ascii="Arial" w:eastAsia="Times New Roman" w:hAnsi="Arial" w:cs="Arial"/>
          <w:color w:val="000000" w:themeColor="text1"/>
          <w:lang w:eastAsia="es-MX"/>
        </w:rPr>
        <w:br/>
        <w:t>Persona física o moral. Titulares responsables de los establecimientos.</w:t>
      </w:r>
    </w:p>
    <w:p w14:paraId="7B346C16" w14:textId="77777777" w:rsidR="00144FC8" w:rsidRDefault="00144FC8" w:rsidP="00975364">
      <w:pPr>
        <w:shd w:val="clear" w:color="auto" w:fill="FFFFFF"/>
        <w:rPr>
          <w:rFonts w:ascii="Arial" w:eastAsia="Times New Roman" w:hAnsi="Arial" w:cs="Arial"/>
          <w:b/>
          <w:bCs/>
          <w:color w:val="000000" w:themeColor="text1"/>
          <w:lang w:eastAsia="es-MX"/>
        </w:rPr>
      </w:pPr>
    </w:p>
    <w:p w14:paraId="25239130" w14:textId="77777777" w:rsidR="00144FC8" w:rsidRDefault="00975364" w:rsidP="00975364">
      <w:pPr>
        <w:shd w:val="clear" w:color="auto" w:fill="FFFFFF"/>
        <w:rPr>
          <w:rFonts w:ascii="Arial" w:eastAsia="Times New Roman" w:hAnsi="Arial" w:cs="Arial"/>
          <w:b/>
          <w:bCs/>
          <w:color w:val="000000" w:themeColor="text1"/>
          <w:lang w:eastAsia="es-MX"/>
        </w:rPr>
      </w:pPr>
      <w:r w:rsidRPr="00614AE1">
        <w:rPr>
          <w:rFonts w:ascii="Arial" w:eastAsia="Times New Roman" w:hAnsi="Arial" w:cs="Arial"/>
          <w:b/>
          <w:bCs/>
          <w:color w:val="000000" w:themeColor="text1"/>
          <w:lang w:eastAsia="es-MX"/>
        </w:rPr>
        <w:t>¿Qué debes considerar?</w:t>
      </w:r>
    </w:p>
    <w:p w14:paraId="6085A864" w14:textId="77777777" w:rsidR="00975364" w:rsidRDefault="00975364" w:rsidP="00144FC8">
      <w:pPr>
        <w:shd w:val="clear" w:color="auto" w:fill="FFFFFF"/>
        <w:jc w:val="both"/>
        <w:rPr>
          <w:rFonts w:ascii="Arial" w:eastAsia="Times New Roman" w:hAnsi="Arial" w:cs="Arial"/>
          <w:color w:val="000000" w:themeColor="text1"/>
          <w:lang w:eastAsia="es-MX"/>
        </w:rPr>
      </w:pPr>
      <w:r w:rsidRPr="00614AE1">
        <w:rPr>
          <w:rFonts w:ascii="Arial" w:eastAsia="Times New Roman" w:hAnsi="Arial" w:cs="Arial"/>
          <w:color w:val="000000" w:themeColor="text1"/>
          <w:lang w:eastAsia="es-MX"/>
        </w:rPr>
        <w:br/>
        <w:t>La solicitud de LAF se puede tramitar a lo largo de todo el año.</w:t>
      </w:r>
      <w:r w:rsidR="00144FC8">
        <w:rPr>
          <w:rFonts w:ascii="Arial" w:eastAsia="Times New Roman" w:hAnsi="Arial" w:cs="Arial"/>
          <w:color w:val="000000" w:themeColor="text1"/>
          <w:lang w:eastAsia="es-MX"/>
        </w:rPr>
        <w:t xml:space="preserve"> </w:t>
      </w:r>
      <w:r w:rsidRPr="00614AE1">
        <w:rPr>
          <w:rFonts w:ascii="Arial" w:eastAsia="Times New Roman" w:hAnsi="Arial" w:cs="Arial"/>
          <w:color w:val="000000" w:themeColor="text1"/>
          <w:lang w:eastAsia="es-MX"/>
        </w:rPr>
        <w:t>Los análisis en materia de emisiones a la atmósfera deberán haber sido realizados en el año corriente, y avalados por un laboratorio acreditado ante la Entidad Mexicana de Acreditación (EMA) y que cumplan con lo establecido a las Normas Oficiales Mexicanas vigentes que les correspondan.</w:t>
      </w:r>
      <w:r w:rsidRPr="00614AE1">
        <w:rPr>
          <w:rFonts w:ascii="Arial" w:eastAsia="Times New Roman" w:hAnsi="Arial" w:cs="Arial"/>
          <w:color w:val="000000" w:themeColor="text1"/>
          <w:lang w:eastAsia="es-MX"/>
        </w:rPr>
        <w:br/>
        <w:t xml:space="preserve">La LAF, emitida señalará las </w:t>
      </w:r>
      <w:r w:rsidR="00144FC8">
        <w:rPr>
          <w:rFonts w:ascii="Arial" w:eastAsia="Times New Roman" w:hAnsi="Arial" w:cs="Arial"/>
          <w:color w:val="000000" w:themeColor="text1"/>
          <w:lang w:eastAsia="es-MX"/>
        </w:rPr>
        <w:t>condicionantes</w:t>
      </w:r>
      <w:r w:rsidRPr="00614AE1">
        <w:rPr>
          <w:rFonts w:ascii="Arial" w:eastAsia="Times New Roman" w:hAnsi="Arial" w:cs="Arial"/>
          <w:color w:val="000000" w:themeColor="text1"/>
          <w:lang w:eastAsia="es-MX"/>
        </w:rPr>
        <w:t>, medidas y acciones ambientales que el establecimiento deberá de cumplir, mismo que se le dará seguimiento mediante la Cédula de Operación Anual.</w:t>
      </w:r>
    </w:p>
    <w:p w14:paraId="0299E8E3" w14:textId="77777777" w:rsidR="00144FC8" w:rsidRPr="00614AE1" w:rsidRDefault="00144FC8" w:rsidP="00144FC8">
      <w:pPr>
        <w:shd w:val="clear" w:color="auto" w:fill="FFFFFF"/>
        <w:jc w:val="both"/>
        <w:rPr>
          <w:rFonts w:ascii="Arial" w:eastAsia="Times New Roman" w:hAnsi="Arial" w:cs="Arial"/>
          <w:color w:val="000000" w:themeColor="text1"/>
          <w:lang w:eastAsia="es-MX"/>
        </w:rPr>
      </w:pPr>
    </w:p>
    <w:p w14:paraId="6587F6CC" w14:textId="77777777" w:rsidR="00144FC8" w:rsidRDefault="00975364" w:rsidP="00975364">
      <w:pPr>
        <w:shd w:val="clear" w:color="auto" w:fill="FFFFFF"/>
        <w:rPr>
          <w:rFonts w:ascii="Arial" w:eastAsia="Times New Roman" w:hAnsi="Arial" w:cs="Arial"/>
          <w:b/>
          <w:bCs/>
          <w:color w:val="000000" w:themeColor="text1"/>
          <w:lang w:eastAsia="es-MX"/>
        </w:rPr>
      </w:pPr>
      <w:r w:rsidRPr="00614AE1">
        <w:rPr>
          <w:rFonts w:ascii="Arial" w:eastAsia="Times New Roman" w:hAnsi="Arial" w:cs="Arial"/>
          <w:b/>
          <w:bCs/>
          <w:color w:val="000000" w:themeColor="text1"/>
          <w:lang w:eastAsia="es-MX"/>
        </w:rPr>
        <w:t>Tiempo de Respuesta</w:t>
      </w:r>
    </w:p>
    <w:p w14:paraId="2C13E201" w14:textId="77777777" w:rsidR="00975364" w:rsidRPr="00614AE1" w:rsidRDefault="00975364" w:rsidP="00144FC8">
      <w:pPr>
        <w:shd w:val="clear" w:color="auto" w:fill="FFFFFF"/>
        <w:jc w:val="both"/>
        <w:rPr>
          <w:rFonts w:ascii="Arial" w:eastAsia="Times New Roman" w:hAnsi="Arial" w:cs="Arial"/>
          <w:color w:val="000000" w:themeColor="text1"/>
          <w:lang w:eastAsia="es-MX"/>
        </w:rPr>
      </w:pPr>
      <w:r w:rsidRPr="00614AE1">
        <w:rPr>
          <w:rFonts w:ascii="Arial" w:eastAsia="Times New Roman" w:hAnsi="Arial" w:cs="Arial"/>
          <w:color w:val="000000" w:themeColor="text1"/>
          <w:lang w:eastAsia="es-MX"/>
        </w:rPr>
        <w:br/>
        <w:t>60 días naturales, contados a partir de la fecha en el que se cuente con toda la información requerida.</w:t>
      </w:r>
    </w:p>
    <w:p w14:paraId="11D20E71" w14:textId="77777777" w:rsidR="00975364" w:rsidRDefault="00975364" w:rsidP="00975364">
      <w:pPr>
        <w:shd w:val="clear" w:color="auto" w:fill="FFFFFF"/>
        <w:rPr>
          <w:rFonts w:ascii="Arial" w:eastAsia="Times New Roman" w:hAnsi="Arial" w:cs="Arial"/>
          <w:b/>
          <w:bCs/>
          <w:color w:val="000000" w:themeColor="text1"/>
          <w:lang w:eastAsia="es-MX"/>
        </w:rPr>
      </w:pPr>
      <w:r w:rsidRPr="00614AE1">
        <w:rPr>
          <w:rFonts w:ascii="Arial" w:eastAsia="Times New Roman" w:hAnsi="Arial" w:cs="Arial"/>
          <w:b/>
          <w:bCs/>
          <w:color w:val="000000" w:themeColor="text1"/>
          <w:lang w:eastAsia="es-MX"/>
        </w:rPr>
        <w:lastRenderedPageBreak/>
        <w:t>Costo oficial: </w:t>
      </w:r>
    </w:p>
    <w:p w14:paraId="4280C2DE" w14:textId="77777777" w:rsidR="00144FC8" w:rsidRPr="00614AE1" w:rsidRDefault="00144FC8" w:rsidP="00975364">
      <w:pPr>
        <w:shd w:val="clear" w:color="auto" w:fill="FFFFFF"/>
        <w:rPr>
          <w:rFonts w:ascii="Arial" w:eastAsia="Times New Roman" w:hAnsi="Arial" w:cs="Arial"/>
          <w:color w:val="000000" w:themeColor="text1"/>
          <w:lang w:eastAsia="es-MX"/>
        </w:rPr>
      </w:pPr>
    </w:p>
    <w:p w14:paraId="60C092DE" w14:textId="77777777" w:rsidR="00C827A0" w:rsidRDefault="00975364" w:rsidP="00144FC8">
      <w:pPr>
        <w:jc w:val="both"/>
        <w:rPr>
          <w:rFonts w:ascii="Arial" w:eastAsia="Times New Roman" w:hAnsi="Arial" w:cs="Arial"/>
          <w:color w:val="000000" w:themeColor="text1"/>
          <w:lang w:eastAsia="es-MX"/>
        </w:rPr>
      </w:pPr>
      <w:r w:rsidRPr="00614AE1">
        <w:rPr>
          <w:rFonts w:ascii="Arial" w:eastAsia="Times New Roman" w:hAnsi="Arial" w:cs="Arial"/>
          <w:color w:val="000000" w:themeColor="text1"/>
          <w:lang w:eastAsia="es-MX"/>
        </w:rPr>
        <w:t>Por evaluación de la solicitud de licencia ambiental de funcionamiento para fuentes generadoras de emisiones a la atmósfera,</w:t>
      </w:r>
      <w:r w:rsidR="0054283A">
        <w:rPr>
          <w:rFonts w:ascii="Arial" w:eastAsia="Times New Roman" w:hAnsi="Arial" w:cs="Arial"/>
          <w:color w:val="000000" w:themeColor="text1"/>
          <w:lang w:eastAsia="es-MX"/>
        </w:rPr>
        <w:t xml:space="preserve"> </w:t>
      </w:r>
      <w:r w:rsidRPr="00614AE1">
        <w:rPr>
          <w:rFonts w:ascii="Arial" w:eastAsia="Times New Roman" w:hAnsi="Arial" w:cs="Arial"/>
          <w:color w:val="000000" w:themeColor="text1"/>
          <w:lang w:eastAsia="es-MX"/>
        </w:rPr>
        <w:t xml:space="preserve"> de acuerdo con lo siguiente:</w:t>
      </w:r>
    </w:p>
    <w:p w14:paraId="56CF2EC8" w14:textId="77777777" w:rsidR="00144FC8" w:rsidRDefault="00144FC8" w:rsidP="00144FC8">
      <w:pPr>
        <w:jc w:val="both"/>
        <w:rPr>
          <w:rFonts w:ascii="Arial" w:eastAsia="Times New Roman" w:hAnsi="Arial" w:cs="Arial"/>
          <w:color w:val="000000" w:themeColor="text1"/>
          <w:lang w:eastAsia="es-MX"/>
        </w:rPr>
      </w:pPr>
    </w:p>
    <w:p w14:paraId="65428A37" w14:textId="1C860506" w:rsidR="00144FC8" w:rsidRPr="00614AE1" w:rsidRDefault="00144FC8" w:rsidP="00144FC8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ind w:left="360"/>
        <w:rPr>
          <w:rFonts w:ascii="Arial" w:eastAsia="Times New Roman" w:hAnsi="Arial" w:cs="Arial"/>
          <w:color w:val="000000" w:themeColor="text1"/>
          <w:lang w:eastAsia="es-MX"/>
        </w:rPr>
      </w:pPr>
      <w:r w:rsidRPr="00614AE1">
        <w:rPr>
          <w:rFonts w:ascii="Arial" w:eastAsia="Times New Roman" w:hAnsi="Arial" w:cs="Arial"/>
          <w:color w:val="000000" w:themeColor="text1"/>
          <w:lang w:eastAsia="es-MX"/>
        </w:rPr>
        <w:t>Para plantas elaboradoras de concreto y en general las que elaboran materiales para la construcción. </w:t>
      </w:r>
      <w:r w:rsidR="0054283A">
        <w:rPr>
          <w:rFonts w:ascii="Arial" w:eastAsia="Times New Roman" w:hAnsi="Arial" w:cs="Arial"/>
          <w:b/>
          <w:bCs/>
          <w:color w:val="000000" w:themeColor="text1"/>
          <w:lang w:eastAsia="es-MX"/>
        </w:rPr>
        <w:t>1</w:t>
      </w:r>
      <w:r w:rsidR="00BD61A2">
        <w:rPr>
          <w:rFonts w:ascii="Arial" w:eastAsia="Times New Roman" w:hAnsi="Arial" w:cs="Arial"/>
          <w:b/>
          <w:bCs/>
          <w:color w:val="000000" w:themeColor="text1"/>
          <w:lang w:eastAsia="es-MX"/>
        </w:rPr>
        <w:t>82.7</w:t>
      </w:r>
      <w:r w:rsidR="0054283A">
        <w:rPr>
          <w:rFonts w:ascii="Arial" w:eastAsia="Times New Roman" w:hAnsi="Arial" w:cs="Arial"/>
          <w:b/>
          <w:bCs/>
          <w:color w:val="000000" w:themeColor="text1"/>
          <w:lang w:eastAsia="es-MX"/>
        </w:rPr>
        <w:t xml:space="preserve"> UMA</w:t>
      </w:r>
      <w:r w:rsidR="0054283A" w:rsidRPr="00614AE1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es-MX"/>
        </w:rPr>
        <w:t>*</w:t>
      </w:r>
    </w:p>
    <w:p w14:paraId="44BD5ED6" w14:textId="77777777" w:rsidR="00144FC8" w:rsidRPr="00144FC8" w:rsidRDefault="00144FC8" w:rsidP="00144FC8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ind w:left="360"/>
        <w:rPr>
          <w:rFonts w:ascii="Arial" w:eastAsia="Times New Roman" w:hAnsi="Arial" w:cs="Arial"/>
          <w:color w:val="000000" w:themeColor="text1"/>
          <w:lang w:eastAsia="es-MX"/>
        </w:rPr>
      </w:pPr>
      <w:r w:rsidRPr="00614AE1">
        <w:rPr>
          <w:rFonts w:ascii="Arial" w:eastAsia="Times New Roman" w:hAnsi="Arial" w:cs="Arial"/>
          <w:color w:val="000000" w:themeColor="text1"/>
          <w:lang w:eastAsia="es-MX"/>
        </w:rPr>
        <w:t>Para plantas elaboradoras de asfalto.</w:t>
      </w:r>
      <w:r w:rsidRPr="00614AE1">
        <w:rPr>
          <w:rFonts w:ascii="Arial" w:eastAsia="Times New Roman" w:hAnsi="Arial" w:cs="Arial"/>
          <w:b/>
          <w:bCs/>
          <w:color w:val="000000" w:themeColor="text1"/>
          <w:lang w:eastAsia="es-MX"/>
        </w:rPr>
        <w:t> </w:t>
      </w:r>
      <w:r w:rsidR="0054283A">
        <w:rPr>
          <w:rFonts w:ascii="Arial" w:eastAsia="Times New Roman" w:hAnsi="Arial" w:cs="Arial"/>
          <w:b/>
          <w:bCs/>
          <w:color w:val="000000" w:themeColor="text1"/>
          <w:lang w:eastAsia="es-MX"/>
        </w:rPr>
        <w:t>154.2 UMA</w:t>
      </w:r>
      <w:r w:rsidR="0054283A" w:rsidRPr="00614AE1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es-MX"/>
        </w:rPr>
        <w:t>*</w:t>
      </w:r>
    </w:p>
    <w:p w14:paraId="2FEBFF13" w14:textId="77777777" w:rsidR="00144FC8" w:rsidRPr="00614AE1" w:rsidRDefault="00144FC8" w:rsidP="00144FC8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ind w:left="360"/>
        <w:rPr>
          <w:rFonts w:ascii="Arial" w:eastAsia="Times New Roman" w:hAnsi="Arial" w:cs="Arial"/>
          <w:color w:val="000000" w:themeColor="text1"/>
          <w:lang w:eastAsia="es-MX"/>
        </w:rPr>
      </w:pPr>
      <w:r w:rsidRPr="00614AE1">
        <w:rPr>
          <w:rFonts w:ascii="Arial" w:eastAsia="Times New Roman" w:hAnsi="Arial" w:cs="Arial"/>
          <w:color w:val="000000" w:themeColor="text1"/>
          <w:lang w:eastAsia="es-MX"/>
        </w:rPr>
        <w:t>Para equipos de combustión de acuerdo al tipo de combustible empleado y al número de equipos emisores, de la forma siguiente:</w:t>
      </w:r>
    </w:p>
    <w:tbl>
      <w:tblPr>
        <w:tblW w:w="8163" w:type="dxa"/>
        <w:tblInd w:w="901" w:type="dxa"/>
        <w:tblBorders>
          <w:top w:val="single" w:sz="6" w:space="0" w:color="EDEDED"/>
          <w:left w:val="single" w:sz="6" w:space="0" w:color="EDEDED"/>
          <w:bottom w:val="single" w:sz="6" w:space="0" w:color="EDEDED"/>
          <w:right w:val="single" w:sz="6" w:space="0" w:color="EDEDE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12"/>
        <w:gridCol w:w="1731"/>
        <w:gridCol w:w="2389"/>
        <w:gridCol w:w="1831"/>
      </w:tblGrid>
      <w:tr w:rsidR="00144FC8" w:rsidRPr="00614AE1" w14:paraId="7EB3996C" w14:textId="77777777" w:rsidTr="0054283A">
        <w:trPr>
          <w:trHeight w:val="495"/>
        </w:trPr>
        <w:tc>
          <w:tcPr>
            <w:tcW w:w="0" w:type="auto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0BA552BF" w14:textId="77777777" w:rsidR="00144FC8" w:rsidRPr="00144FC8" w:rsidRDefault="00144FC8" w:rsidP="0054283A">
            <w:pPr>
              <w:shd w:val="clear" w:color="auto" w:fill="FFFFFF"/>
              <w:spacing w:before="100" w:beforeAutospacing="1" w:after="100" w:afterAutospacing="1"/>
              <w:ind w:left="360"/>
              <w:rPr>
                <w:rFonts w:ascii="Arial" w:eastAsia="Times New Roman" w:hAnsi="Arial" w:cs="Arial"/>
                <w:color w:val="000000" w:themeColor="text1"/>
                <w:lang w:eastAsia="es-MX"/>
              </w:rPr>
            </w:pPr>
          </w:p>
        </w:tc>
        <w:tc>
          <w:tcPr>
            <w:tcW w:w="5925" w:type="dxa"/>
            <w:gridSpan w:val="3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606430DE" w14:textId="77777777" w:rsidR="00144FC8" w:rsidRPr="00144FC8" w:rsidRDefault="00144FC8" w:rsidP="00144FC8">
            <w:pPr>
              <w:wordWrap w:val="0"/>
              <w:spacing w:after="360"/>
              <w:jc w:val="center"/>
              <w:rPr>
                <w:rFonts w:ascii="Arial" w:eastAsia="Times New Roman" w:hAnsi="Arial" w:cs="Arial"/>
                <w:color w:val="000000" w:themeColor="text1"/>
                <w:lang w:eastAsia="es-MX"/>
              </w:rPr>
            </w:pPr>
            <w:r w:rsidRPr="00144FC8">
              <w:rPr>
                <w:rFonts w:ascii="Arial" w:eastAsia="Times New Roman" w:hAnsi="Arial" w:cs="Arial"/>
                <w:b/>
                <w:bCs/>
                <w:color w:val="000000" w:themeColor="text1"/>
                <w:lang w:eastAsia="es-MX"/>
              </w:rPr>
              <w:t>TIPO DE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lang w:eastAsia="es-MX"/>
              </w:rPr>
              <w:t xml:space="preserve"> </w:t>
            </w:r>
            <w:r w:rsidRPr="00144FC8">
              <w:rPr>
                <w:rFonts w:ascii="Arial" w:eastAsia="Times New Roman" w:hAnsi="Arial" w:cs="Arial"/>
                <w:b/>
                <w:bCs/>
                <w:color w:val="000000" w:themeColor="text1"/>
                <w:lang w:eastAsia="es-MX"/>
              </w:rPr>
              <w:t>COMBUSTIBLE</w:t>
            </w:r>
          </w:p>
        </w:tc>
      </w:tr>
      <w:tr w:rsidR="00144FC8" w:rsidRPr="00614AE1" w14:paraId="6682D311" w14:textId="77777777" w:rsidTr="0054283A">
        <w:tc>
          <w:tcPr>
            <w:tcW w:w="0" w:type="auto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4B11D033" w14:textId="77777777" w:rsidR="00144FC8" w:rsidRPr="00144FC8" w:rsidRDefault="00144FC8" w:rsidP="00000999">
            <w:pPr>
              <w:wordWrap w:val="0"/>
              <w:spacing w:after="360"/>
              <w:rPr>
                <w:rFonts w:ascii="Arial" w:eastAsia="Times New Roman" w:hAnsi="Arial" w:cs="Arial"/>
                <w:color w:val="000000" w:themeColor="text1"/>
                <w:lang w:eastAsia="es-MX"/>
              </w:rPr>
            </w:pPr>
            <w:r w:rsidRPr="00144FC8">
              <w:rPr>
                <w:rFonts w:ascii="Arial" w:eastAsia="Times New Roman" w:hAnsi="Arial" w:cs="Arial"/>
                <w:b/>
                <w:bCs/>
                <w:color w:val="000000" w:themeColor="text1"/>
                <w:lang w:eastAsia="es-MX"/>
              </w:rPr>
              <w:t>No. de Equipos</w:t>
            </w:r>
          </w:p>
        </w:tc>
        <w:tc>
          <w:tcPr>
            <w:tcW w:w="0" w:type="auto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056D1A0F" w14:textId="77777777" w:rsidR="00144FC8" w:rsidRPr="00144FC8" w:rsidRDefault="00144FC8" w:rsidP="00000999">
            <w:pPr>
              <w:wordWrap w:val="0"/>
              <w:spacing w:after="360"/>
              <w:rPr>
                <w:rFonts w:ascii="Arial" w:eastAsia="Times New Roman" w:hAnsi="Arial" w:cs="Arial"/>
                <w:color w:val="000000" w:themeColor="text1"/>
                <w:lang w:eastAsia="es-MX"/>
              </w:rPr>
            </w:pPr>
            <w:r w:rsidRPr="00144FC8">
              <w:rPr>
                <w:rFonts w:ascii="Arial" w:eastAsia="Times New Roman" w:hAnsi="Arial" w:cs="Arial"/>
                <w:b/>
                <w:bCs/>
                <w:color w:val="000000" w:themeColor="text1"/>
                <w:lang w:eastAsia="es-MX"/>
              </w:rPr>
              <w:t>Gaseosos</w:t>
            </w:r>
          </w:p>
        </w:tc>
        <w:tc>
          <w:tcPr>
            <w:tcW w:w="0" w:type="auto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458D69A5" w14:textId="77777777" w:rsidR="00144FC8" w:rsidRPr="00144FC8" w:rsidRDefault="00144FC8" w:rsidP="00000999">
            <w:pPr>
              <w:wordWrap w:val="0"/>
              <w:spacing w:after="360"/>
              <w:rPr>
                <w:rFonts w:ascii="Arial" w:eastAsia="Times New Roman" w:hAnsi="Arial" w:cs="Arial"/>
                <w:color w:val="000000" w:themeColor="text1"/>
                <w:lang w:eastAsia="es-MX"/>
              </w:rPr>
            </w:pPr>
            <w:r w:rsidRPr="00144FC8">
              <w:rPr>
                <w:rFonts w:ascii="Arial" w:eastAsia="Times New Roman" w:hAnsi="Arial" w:cs="Arial"/>
                <w:b/>
                <w:bCs/>
                <w:color w:val="000000" w:themeColor="text1"/>
                <w:lang w:eastAsia="es-MX"/>
              </w:rPr>
              <w:t>Líquido y Solido</w:t>
            </w:r>
          </w:p>
        </w:tc>
        <w:tc>
          <w:tcPr>
            <w:tcW w:w="1787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5D1AC19F" w14:textId="77777777" w:rsidR="00144FC8" w:rsidRPr="00144FC8" w:rsidRDefault="00144FC8" w:rsidP="00000999">
            <w:pPr>
              <w:wordWrap w:val="0"/>
              <w:spacing w:after="360"/>
              <w:rPr>
                <w:rFonts w:ascii="Arial" w:eastAsia="Times New Roman" w:hAnsi="Arial" w:cs="Arial"/>
                <w:color w:val="000000" w:themeColor="text1"/>
                <w:lang w:eastAsia="es-MX"/>
              </w:rPr>
            </w:pPr>
            <w:r w:rsidRPr="00144FC8">
              <w:rPr>
                <w:rFonts w:ascii="Arial" w:eastAsia="Times New Roman" w:hAnsi="Arial" w:cs="Arial"/>
                <w:b/>
                <w:bCs/>
                <w:color w:val="000000" w:themeColor="text1"/>
                <w:lang w:eastAsia="es-MX"/>
              </w:rPr>
              <w:t>Otros</w:t>
            </w:r>
          </w:p>
        </w:tc>
      </w:tr>
      <w:tr w:rsidR="00144FC8" w:rsidRPr="00614AE1" w14:paraId="150A2601" w14:textId="77777777" w:rsidTr="0054283A">
        <w:tc>
          <w:tcPr>
            <w:tcW w:w="0" w:type="auto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43E81901" w14:textId="77777777" w:rsidR="00144FC8" w:rsidRPr="00144FC8" w:rsidRDefault="00144FC8" w:rsidP="00000999">
            <w:pPr>
              <w:wordWrap w:val="0"/>
              <w:spacing w:after="360"/>
              <w:rPr>
                <w:rFonts w:ascii="Arial" w:eastAsia="Times New Roman" w:hAnsi="Arial" w:cs="Arial"/>
                <w:color w:val="000000" w:themeColor="text1"/>
                <w:lang w:eastAsia="es-MX"/>
              </w:rPr>
            </w:pPr>
            <w:r w:rsidRPr="00144FC8">
              <w:rPr>
                <w:rFonts w:ascii="Arial" w:eastAsia="Times New Roman" w:hAnsi="Arial" w:cs="Arial"/>
                <w:color w:val="000000" w:themeColor="text1"/>
                <w:lang w:eastAsia="es-MX"/>
              </w:rPr>
              <w:t>1-2</w:t>
            </w:r>
          </w:p>
        </w:tc>
        <w:tc>
          <w:tcPr>
            <w:tcW w:w="0" w:type="auto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3A140F6F" w14:textId="77454703" w:rsidR="00144FC8" w:rsidRPr="0054283A" w:rsidRDefault="00BD61A2" w:rsidP="0054283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198.9</w:t>
            </w:r>
            <w:r w:rsidR="0054283A">
              <w:rPr>
                <w:sz w:val="23"/>
                <w:szCs w:val="23"/>
              </w:rPr>
              <w:t xml:space="preserve"> UMA</w:t>
            </w:r>
            <w:r w:rsidR="0054283A" w:rsidRPr="00614A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s-MX"/>
              </w:rPr>
              <w:t>*</w:t>
            </w:r>
          </w:p>
        </w:tc>
        <w:tc>
          <w:tcPr>
            <w:tcW w:w="0" w:type="auto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2EA0E786" w14:textId="1286C3F7" w:rsidR="00144FC8" w:rsidRPr="0054283A" w:rsidRDefault="00BD61A2" w:rsidP="0054283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265.1</w:t>
            </w:r>
            <w:r w:rsidR="0054283A">
              <w:rPr>
                <w:sz w:val="23"/>
                <w:szCs w:val="23"/>
              </w:rPr>
              <w:t xml:space="preserve"> UMA</w:t>
            </w:r>
            <w:r w:rsidR="0054283A" w:rsidRPr="00614A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s-MX"/>
              </w:rPr>
              <w:t>*</w:t>
            </w:r>
          </w:p>
        </w:tc>
        <w:tc>
          <w:tcPr>
            <w:tcW w:w="1787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6DDEBD1E" w14:textId="18CAAFEC" w:rsidR="00144FC8" w:rsidRPr="0054283A" w:rsidRDefault="00BD61A2" w:rsidP="0054283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198.9</w:t>
            </w:r>
            <w:r w:rsidR="0054283A">
              <w:rPr>
                <w:sz w:val="23"/>
                <w:szCs w:val="23"/>
              </w:rPr>
              <w:t xml:space="preserve"> UMA</w:t>
            </w:r>
            <w:r w:rsidR="0054283A" w:rsidRPr="00614A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s-MX"/>
              </w:rPr>
              <w:t>*</w:t>
            </w:r>
          </w:p>
        </w:tc>
      </w:tr>
      <w:tr w:rsidR="00144FC8" w:rsidRPr="00614AE1" w14:paraId="4453B310" w14:textId="77777777" w:rsidTr="0054283A">
        <w:tc>
          <w:tcPr>
            <w:tcW w:w="0" w:type="auto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4160C2D0" w14:textId="77777777" w:rsidR="00144FC8" w:rsidRPr="00144FC8" w:rsidRDefault="00144FC8" w:rsidP="00000999">
            <w:pPr>
              <w:wordWrap w:val="0"/>
              <w:spacing w:after="360"/>
              <w:rPr>
                <w:rFonts w:ascii="Arial" w:eastAsia="Times New Roman" w:hAnsi="Arial" w:cs="Arial"/>
                <w:color w:val="000000" w:themeColor="text1"/>
                <w:lang w:eastAsia="es-MX"/>
              </w:rPr>
            </w:pPr>
            <w:r w:rsidRPr="00144FC8">
              <w:rPr>
                <w:rFonts w:ascii="Arial" w:eastAsia="Times New Roman" w:hAnsi="Arial" w:cs="Arial"/>
                <w:color w:val="000000" w:themeColor="text1"/>
                <w:lang w:eastAsia="es-MX"/>
              </w:rPr>
              <w:t>3-4</w:t>
            </w:r>
          </w:p>
        </w:tc>
        <w:tc>
          <w:tcPr>
            <w:tcW w:w="0" w:type="auto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381E8639" w14:textId="68C3FCDB" w:rsidR="00144FC8" w:rsidRPr="0054283A" w:rsidRDefault="00BD61A2" w:rsidP="0054283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298.2</w:t>
            </w:r>
            <w:r w:rsidR="0054283A">
              <w:rPr>
                <w:sz w:val="23"/>
                <w:szCs w:val="23"/>
              </w:rPr>
              <w:t xml:space="preserve"> UMA</w:t>
            </w:r>
            <w:r w:rsidR="0054283A" w:rsidRPr="00614A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s-MX"/>
              </w:rPr>
              <w:t>*</w:t>
            </w:r>
          </w:p>
        </w:tc>
        <w:tc>
          <w:tcPr>
            <w:tcW w:w="0" w:type="auto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060FF853" w14:textId="57A1FA10" w:rsidR="00144FC8" w:rsidRPr="0054283A" w:rsidRDefault="00BD61A2" w:rsidP="0054283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397.6</w:t>
            </w:r>
            <w:r w:rsidR="0054283A">
              <w:rPr>
                <w:sz w:val="23"/>
                <w:szCs w:val="23"/>
              </w:rPr>
              <w:t xml:space="preserve"> UMA</w:t>
            </w:r>
            <w:r w:rsidR="0054283A" w:rsidRPr="00614A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s-MX"/>
              </w:rPr>
              <w:t>*</w:t>
            </w:r>
          </w:p>
        </w:tc>
        <w:tc>
          <w:tcPr>
            <w:tcW w:w="1787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2DB643CC" w14:textId="1EF42D2F" w:rsidR="00144FC8" w:rsidRPr="0054283A" w:rsidRDefault="00BD61A2" w:rsidP="0054283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298.2</w:t>
            </w:r>
            <w:r w:rsidR="0054283A">
              <w:rPr>
                <w:sz w:val="23"/>
                <w:szCs w:val="23"/>
              </w:rPr>
              <w:t xml:space="preserve"> UMA</w:t>
            </w:r>
            <w:r w:rsidR="0054283A" w:rsidRPr="00614A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s-MX"/>
              </w:rPr>
              <w:t>*</w:t>
            </w:r>
          </w:p>
        </w:tc>
      </w:tr>
      <w:tr w:rsidR="00144FC8" w:rsidRPr="00614AE1" w14:paraId="618C7BE1" w14:textId="77777777" w:rsidTr="0054283A">
        <w:tc>
          <w:tcPr>
            <w:tcW w:w="0" w:type="auto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5A09515D" w14:textId="77777777" w:rsidR="00144FC8" w:rsidRPr="00144FC8" w:rsidRDefault="00144FC8" w:rsidP="00000999">
            <w:pPr>
              <w:wordWrap w:val="0"/>
              <w:spacing w:after="360"/>
              <w:rPr>
                <w:rFonts w:ascii="Arial" w:eastAsia="Times New Roman" w:hAnsi="Arial" w:cs="Arial"/>
                <w:color w:val="000000" w:themeColor="text1"/>
                <w:lang w:eastAsia="es-MX"/>
              </w:rPr>
            </w:pPr>
            <w:r w:rsidRPr="00144FC8">
              <w:rPr>
                <w:rFonts w:ascii="Arial" w:eastAsia="Times New Roman" w:hAnsi="Arial" w:cs="Arial"/>
                <w:color w:val="000000" w:themeColor="text1"/>
                <w:lang w:eastAsia="es-MX"/>
              </w:rPr>
              <w:t>5-6</w:t>
            </w:r>
          </w:p>
        </w:tc>
        <w:tc>
          <w:tcPr>
            <w:tcW w:w="0" w:type="auto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328353D9" w14:textId="0D31543D" w:rsidR="00144FC8" w:rsidRPr="0054283A" w:rsidRDefault="00BD61A2" w:rsidP="0054283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397.6</w:t>
            </w:r>
            <w:r w:rsidR="0054283A">
              <w:rPr>
                <w:sz w:val="23"/>
                <w:szCs w:val="23"/>
              </w:rPr>
              <w:t xml:space="preserve"> UMA</w:t>
            </w:r>
            <w:r w:rsidR="0054283A" w:rsidRPr="00614A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s-MX"/>
              </w:rPr>
              <w:t>*</w:t>
            </w:r>
          </w:p>
        </w:tc>
        <w:tc>
          <w:tcPr>
            <w:tcW w:w="0" w:type="auto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7334775B" w14:textId="28ACFE53" w:rsidR="00144FC8" w:rsidRPr="0054283A" w:rsidRDefault="00BD61A2" w:rsidP="0054283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490.3</w:t>
            </w:r>
            <w:r w:rsidR="0054283A">
              <w:rPr>
                <w:sz w:val="23"/>
                <w:szCs w:val="23"/>
              </w:rPr>
              <w:t xml:space="preserve"> UMA</w:t>
            </w:r>
            <w:r w:rsidR="0054283A" w:rsidRPr="00614A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s-MX"/>
              </w:rPr>
              <w:t>*</w:t>
            </w:r>
          </w:p>
        </w:tc>
        <w:tc>
          <w:tcPr>
            <w:tcW w:w="1787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3ED3E1DC" w14:textId="0CD6DCB6" w:rsidR="00144FC8" w:rsidRPr="0054283A" w:rsidRDefault="00BD61A2" w:rsidP="0054283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397.6</w:t>
            </w:r>
            <w:r w:rsidR="0054283A">
              <w:rPr>
                <w:sz w:val="23"/>
                <w:szCs w:val="23"/>
              </w:rPr>
              <w:t xml:space="preserve"> UMA </w:t>
            </w:r>
            <w:r w:rsidR="0054283A" w:rsidRPr="00614A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s-MX"/>
              </w:rPr>
              <w:t>*</w:t>
            </w:r>
          </w:p>
        </w:tc>
      </w:tr>
      <w:tr w:rsidR="00144FC8" w:rsidRPr="00614AE1" w14:paraId="2C33771C" w14:textId="77777777" w:rsidTr="0054283A">
        <w:tc>
          <w:tcPr>
            <w:tcW w:w="0" w:type="auto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6579411A" w14:textId="77777777" w:rsidR="00144FC8" w:rsidRPr="00144FC8" w:rsidRDefault="00144FC8" w:rsidP="00000999">
            <w:pPr>
              <w:wordWrap w:val="0"/>
              <w:spacing w:after="360"/>
              <w:rPr>
                <w:rFonts w:ascii="Arial" w:eastAsia="Times New Roman" w:hAnsi="Arial" w:cs="Arial"/>
                <w:color w:val="000000" w:themeColor="text1"/>
                <w:lang w:eastAsia="es-MX"/>
              </w:rPr>
            </w:pPr>
            <w:r w:rsidRPr="00144FC8">
              <w:rPr>
                <w:rFonts w:ascii="Arial" w:eastAsia="Times New Roman" w:hAnsi="Arial" w:cs="Arial"/>
                <w:color w:val="000000" w:themeColor="text1"/>
                <w:lang w:eastAsia="es-MX"/>
              </w:rPr>
              <w:t>Más de 6</w:t>
            </w:r>
          </w:p>
        </w:tc>
        <w:tc>
          <w:tcPr>
            <w:tcW w:w="0" w:type="auto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77C35E87" w14:textId="3CD10B02" w:rsidR="00144FC8" w:rsidRPr="0054283A" w:rsidRDefault="00BD61A2" w:rsidP="0054283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463.8</w:t>
            </w:r>
            <w:r w:rsidR="0054283A">
              <w:rPr>
                <w:sz w:val="23"/>
                <w:szCs w:val="23"/>
              </w:rPr>
              <w:t xml:space="preserve"> UMA</w:t>
            </w:r>
            <w:r w:rsidR="0054283A" w:rsidRPr="00614A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s-MX"/>
              </w:rPr>
              <w:t>*</w:t>
            </w:r>
          </w:p>
        </w:tc>
        <w:tc>
          <w:tcPr>
            <w:tcW w:w="0" w:type="auto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1D0E6A50" w14:textId="4B55279F" w:rsidR="00144FC8" w:rsidRPr="0054283A" w:rsidRDefault="00BD61A2" w:rsidP="0054283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561.7</w:t>
            </w:r>
            <w:r w:rsidR="0054283A">
              <w:rPr>
                <w:sz w:val="23"/>
                <w:szCs w:val="23"/>
              </w:rPr>
              <w:t xml:space="preserve"> UMA</w:t>
            </w:r>
            <w:r w:rsidR="0054283A" w:rsidRPr="00614A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s-MX"/>
              </w:rPr>
              <w:t>*</w:t>
            </w:r>
          </w:p>
        </w:tc>
        <w:tc>
          <w:tcPr>
            <w:tcW w:w="1787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14:paraId="4D114FE9" w14:textId="7356236A" w:rsidR="00144FC8" w:rsidRPr="0054283A" w:rsidRDefault="00BD61A2" w:rsidP="0054283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463.8</w:t>
            </w:r>
            <w:r w:rsidR="0054283A">
              <w:rPr>
                <w:sz w:val="23"/>
                <w:szCs w:val="23"/>
              </w:rPr>
              <w:t xml:space="preserve"> UMA</w:t>
            </w:r>
            <w:r w:rsidR="0054283A" w:rsidRPr="00614A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s-MX"/>
              </w:rPr>
              <w:t>*</w:t>
            </w:r>
          </w:p>
        </w:tc>
      </w:tr>
    </w:tbl>
    <w:p w14:paraId="4D6D425D" w14:textId="77777777" w:rsidR="002507F7" w:rsidRDefault="002507F7" w:rsidP="002507F7">
      <w:pPr>
        <w:jc w:val="both"/>
        <w:rPr>
          <w:rFonts w:ascii="Arial" w:hAnsi="Arial" w:cs="Arial"/>
        </w:rPr>
      </w:pPr>
    </w:p>
    <w:p w14:paraId="7397D7C7" w14:textId="77777777" w:rsidR="002507F7" w:rsidRPr="00614AE1" w:rsidRDefault="002507F7" w:rsidP="002507F7">
      <w:pPr>
        <w:shd w:val="clear" w:color="auto" w:fill="FFFFFF"/>
        <w:spacing w:after="360"/>
        <w:rPr>
          <w:rFonts w:ascii="Arial" w:eastAsia="Times New Roman" w:hAnsi="Arial" w:cs="Arial"/>
          <w:color w:val="000000" w:themeColor="text1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es-MX"/>
        </w:rPr>
        <w:t xml:space="preserve">                  </w:t>
      </w:r>
      <w:r w:rsidRPr="00614AE1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es-MX"/>
        </w:rPr>
        <w:t>*Más Impuestos.</w:t>
      </w:r>
    </w:p>
    <w:p w14:paraId="233DE003" w14:textId="77777777" w:rsidR="002507F7" w:rsidRDefault="002507F7">
      <w:pPr>
        <w:rPr>
          <w:rFonts w:ascii="Arial" w:hAnsi="Arial" w:cs="Arial"/>
        </w:rPr>
      </w:pPr>
    </w:p>
    <w:p w14:paraId="17C78A2A" w14:textId="77777777" w:rsidR="002507F7" w:rsidRDefault="002507F7">
      <w:pPr>
        <w:rPr>
          <w:rFonts w:ascii="Arial" w:hAnsi="Arial" w:cs="Arial"/>
        </w:rPr>
      </w:pPr>
    </w:p>
    <w:p w14:paraId="5D0C3423" w14:textId="77777777" w:rsidR="002507F7" w:rsidRDefault="002507F7">
      <w:pPr>
        <w:rPr>
          <w:rFonts w:ascii="Arial" w:hAnsi="Arial" w:cs="Arial"/>
        </w:rPr>
      </w:pPr>
    </w:p>
    <w:p w14:paraId="38391C79" w14:textId="77777777" w:rsidR="002507F7" w:rsidRDefault="002507F7">
      <w:pPr>
        <w:rPr>
          <w:rFonts w:ascii="Arial" w:hAnsi="Arial" w:cs="Arial"/>
        </w:rPr>
      </w:pPr>
    </w:p>
    <w:p w14:paraId="02062E2B" w14:textId="77777777" w:rsidR="002507F7" w:rsidRDefault="002507F7">
      <w:pPr>
        <w:rPr>
          <w:rFonts w:ascii="Arial" w:hAnsi="Arial" w:cs="Arial"/>
        </w:rPr>
      </w:pPr>
    </w:p>
    <w:p w14:paraId="4225E3CA" w14:textId="77777777" w:rsidR="002507F7" w:rsidRDefault="002507F7">
      <w:pPr>
        <w:rPr>
          <w:rFonts w:ascii="Arial" w:hAnsi="Arial" w:cs="Arial"/>
        </w:rPr>
      </w:pPr>
    </w:p>
    <w:p w14:paraId="42A090C1" w14:textId="77777777" w:rsidR="00F839D6" w:rsidRDefault="00F839D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24DE1AD3" w14:textId="77777777" w:rsidR="00F839D6" w:rsidRDefault="00F839D6" w:rsidP="00F839D6">
      <w:pPr>
        <w:shd w:val="clear" w:color="auto" w:fill="FFFFFF"/>
        <w:jc w:val="center"/>
        <w:rPr>
          <w:rFonts w:ascii="Arial" w:hAnsi="Arial" w:cs="Arial"/>
          <w:b/>
        </w:rPr>
      </w:pPr>
      <w:r w:rsidRPr="002507F7">
        <w:rPr>
          <w:rFonts w:ascii="Arial" w:hAnsi="Arial" w:cs="Arial"/>
          <w:b/>
        </w:rPr>
        <w:lastRenderedPageBreak/>
        <w:t xml:space="preserve">LICENCIA AMBIENTAL DE FUNCIONAMIENTO </w:t>
      </w:r>
    </w:p>
    <w:p w14:paraId="77B7DAE7" w14:textId="77777777" w:rsidR="00F839D6" w:rsidRPr="00F839D6" w:rsidRDefault="00F839D6" w:rsidP="00F839D6">
      <w:pPr>
        <w:shd w:val="clear" w:color="auto" w:fill="FFFFFF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PARA FUENTES FIJAS EN GENERAL</w:t>
      </w:r>
    </w:p>
    <w:p w14:paraId="6355D058" w14:textId="77777777" w:rsidR="00F839D6" w:rsidRDefault="00F839D6" w:rsidP="00F839D6">
      <w:pPr>
        <w:shd w:val="clear" w:color="auto" w:fill="FFFFFF"/>
        <w:rPr>
          <w:rFonts w:ascii="Arial" w:eastAsia="Times New Roman" w:hAnsi="Arial" w:cs="Arial"/>
          <w:color w:val="000000" w:themeColor="text1"/>
          <w:lang w:eastAsia="es-MX"/>
        </w:rPr>
      </w:pPr>
    </w:p>
    <w:p w14:paraId="6E26A6B1" w14:textId="77777777" w:rsidR="00F839D6" w:rsidRDefault="00F839D6" w:rsidP="00F839D6">
      <w:pPr>
        <w:shd w:val="clear" w:color="auto" w:fill="FFFFFF"/>
        <w:rPr>
          <w:rFonts w:ascii="Arial" w:eastAsia="Times New Roman" w:hAnsi="Arial" w:cs="Arial"/>
          <w:color w:val="000000" w:themeColor="text1"/>
          <w:lang w:eastAsia="es-MX"/>
        </w:rPr>
      </w:pPr>
    </w:p>
    <w:p w14:paraId="5BD5D5A0" w14:textId="77777777" w:rsidR="009A3439" w:rsidRDefault="00F839D6" w:rsidP="00603156">
      <w:pPr>
        <w:shd w:val="clear" w:color="auto" w:fill="FFFFFF"/>
        <w:jc w:val="both"/>
        <w:rPr>
          <w:rFonts w:ascii="Arial" w:eastAsia="Times New Roman" w:hAnsi="Arial" w:cs="Arial"/>
          <w:color w:val="000000" w:themeColor="text1"/>
          <w:lang w:eastAsia="es-MX"/>
        </w:rPr>
      </w:pPr>
      <w:r w:rsidRPr="00614AE1">
        <w:rPr>
          <w:rFonts w:ascii="Arial" w:eastAsia="Times New Roman" w:hAnsi="Arial" w:cs="Arial"/>
          <w:color w:val="000000" w:themeColor="text1"/>
          <w:lang w:eastAsia="es-MX"/>
        </w:rPr>
        <w:t xml:space="preserve">Para poder dar inicio al trámite es necesario </w:t>
      </w:r>
      <w:r w:rsidR="00FF5930">
        <w:rPr>
          <w:rFonts w:ascii="Arial" w:eastAsia="Times New Roman" w:hAnsi="Arial" w:cs="Arial"/>
          <w:color w:val="000000" w:themeColor="text1"/>
          <w:lang w:eastAsia="es-MX"/>
        </w:rPr>
        <w:t>presentar de forma organizada</w:t>
      </w:r>
      <w:r w:rsidRPr="00614AE1">
        <w:rPr>
          <w:rFonts w:ascii="Arial" w:eastAsia="Times New Roman" w:hAnsi="Arial" w:cs="Arial"/>
          <w:color w:val="000000" w:themeColor="text1"/>
          <w:lang w:eastAsia="es-MX"/>
        </w:rPr>
        <w:t xml:space="preserve"> </w:t>
      </w:r>
      <w:r w:rsidR="00603156">
        <w:rPr>
          <w:rFonts w:ascii="Arial" w:eastAsia="Times New Roman" w:hAnsi="Arial" w:cs="Arial"/>
          <w:color w:val="000000" w:themeColor="text1"/>
          <w:lang w:eastAsia="es-MX"/>
        </w:rPr>
        <w:t xml:space="preserve">en físico y digital </w:t>
      </w:r>
      <w:r w:rsidRPr="00614AE1">
        <w:rPr>
          <w:rFonts w:ascii="Arial" w:eastAsia="Times New Roman" w:hAnsi="Arial" w:cs="Arial"/>
          <w:color w:val="000000" w:themeColor="text1"/>
          <w:lang w:eastAsia="es-MX"/>
        </w:rPr>
        <w:t>la siguiente documentación:</w:t>
      </w:r>
    </w:p>
    <w:tbl>
      <w:tblPr>
        <w:tblpPr w:leftFromText="141" w:rightFromText="141" w:vertAnchor="text" w:horzAnchor="margin" w:tblpY="429"/>
        <w:tblOverlap w:val="never"/>
        <w:tblW w:w="97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9334"/>
      </w:tblGrid>
      <w:tr w:rsidR="009A3439" w:rsidRPr="009A3439" w14:paraId="6FB7B0F1" w14:textId="77777777" w:rsidTr="009A3439">
        <w:trPr>
          <w:trHeight w:val="47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148BF" w14:textId="77777777" w:rsidR="009A3439" w:rsidRPr="009A3439" w:rsidRDefault="009A3439" w:rsidP="00696477">
            <w:pPr>
              <w:rPr>
                <w:rFonts w:ascii="Arial" w:eastAsia="Times New Roman" w:hAnsi="Arial" w:cs="Arial"/>
                <w:color w:val="000000"/>
              </w:rPr>
            </w:pPr>
            <w:r w:rsidRPr="009A3439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09742" w14:textId="77777777" w:rsidR="009A3439" w:rsidRPr="009A3439" w:rsidRDefault="009A3439" w:rsidP="00696477">
            <w:pPr>
              <w:rPr>
                <w:rFonts w:ascii="Arial" w:eastAsia="Times New Roman" w:hAnsi="Arial" w:cs="Arial"/>
                <w:color w:val="000000"/>
              </w:rPr>
            </w:pPr>
            <w:r w:rsidRPr="009A3439">
              <w:rPr>
                <w:rFonts w:ascii="Arial" w:eastAsia="Times New Roman" w:hAnsi="Arial" w:cs="Arial"/>
                <w:color w:val="000000"/>
              </w:rPr>
              <w:t>Oficio dirigido al Secretario de Desarrollo Sustentable para solicitar la Licencia Ambiental de Funcionamiento.</w:t>
            </w:r>
          </w:p>
        </w:tc>
      </w:tr>
      <w:tr w:rsidR="009A3439" w:rsidRPr="009A3439" w14:paraId="5A66610C" w14:textId="77777777" w:rsidTr="009A3439">
        <w:trPr>
          <w:trHeight w:val="47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BF1F4" w14:textId="77777777" w:rsidR="009A3439" w:rsidRPr="009A3439" w:rsidRDefault="009A3439" w:rsidP="00696477">
            <w:pPr>
              <w:rPr>
                <w:rFonts w:ascii="Arial" w:eastAsia="Times New Roman" w:hAnsi="Arial" w:cs="Arial"/>
                <w:color w:val="000000"/>
              </w:rPr>
            </w:pPr>
            <w:r w:rsidRPr="009A3439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9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E06C3" w14:textId="77777777" w:rsidR="009A3439" w:rsidRPr="009A3439" w:rsidRDefault="009A3439" w:rsidP="00696477">
            <w:pPr>
              <w:rPr>
                <w:rFonts w:ascii="Arial" w:eastAsia="Times New Roman" w:hAnsi="Arial" w:cs="Arial"/>
                <w:color w:val="000000"/>
              </w:rPr>
            </w:pPr>
            <w:r w:rsidRPr="009A3439">
              <w:rPr>
                <w:rFonts w:ascii="Arial" w:eastAsia="Times New Roman" w:hAnsi="Arial" w:cs="Arial"/>
                <w:color w:val="000000"/>
              </w:rPr>
              <w:t>Formato de Solicitud de Licencia Ambiental de Funcionamiento (Formato publicado en la Página Web de la Secretaría).</w:t>
            </w:r>
          </w:p>
        </w:tc>
      </w:tr>
      <w:tr w:rsidR="009A3439" w:rsidRPr="009A3439" w14:paraId="04E5C699" w14:textId="77777777" w:rsidTr="009A3439">
        <w:trPr>
          <w:trHeight w:val="313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5ED04" w14:textId="77777777" w:rsidR="009A3439" w:rsidRPr="009A3439" w:rsidRDefault="009A3439" w:rsidP="00696477">
            <w:pPr>
              <w:rPr>
                <w:rFonts w:ascii="Arial" w:eastAsia="Times New Roman" w:hAnsi="Arial" w:cs="Arial"/>
                <w:color w:val="000000"/>
              </w:rPr>
            </w:pPr>
            <w:r w:rsidRPr="009A3439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9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27C43" w14:textId="77777777" w:rsidR="009A3439" w:rsidRPr="009A3439" w:rsidRDefault="009A3439" w:rsidP="00696477">
            <w:pPr>
              <w:rPr>
                <w:rFonts w:ascii="Arial" w:eastAsia="Times New Roman" w:hAnsi="Arial" w:cs="Arial"/>
                <w:color w:val="000000"/>
              </w:rPr>
            </w:pPr>
            <w:r w:rsidRPr="009A3439">
              <w:rPr>
                <w:rFonts w:ascii="Arial" w:eastAsia="Times New Roman" w:hAnsi="Arial" w:cs="Arial"/>
                <w:color w:val="000000"/>
              </w:rPr>
              <w:t>Copia simple del pago de derechos de la Licencia Ambiental de Funcionamiento.</w:t>
            </w:r>
          </w:p>
        </w:tc>
      </w:tr>
      <w:tr w:rsidR="009A3439" w:rsidRPr="009A3439" w14:paraId="09C6FC1E" w14:textId="77777777" w:rsidTr="009A3439">
        <w:trPr>
          <w:trHeight w:val="47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08E28" w14:textId="77777777" w:rsidR="009A3439" w:rsidRPr="009A3439" w:rsidRDefault="009A3439" w:rsidP="00696477">
            <w:pPr>
              <w:rPr>
                <w:rFonts w:ascii="Arial" w:eastAsia="Times New Roman" w:hAnsi="Arial" w:cs="Arial"/>
                <w:color w:val="000000"/>
              </w:rPr>
            </w:pPr>
            <w:r w:rsidRPr="009A3439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9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A85AC" w14:textId="77777777" w:rsidR="009A3439" w:rsidRPr="009A3439" w:rsidRDefault="009A3439" w:rsidP="00696477">
            <w:pPr>
              <w:rPr>
                <w:rFonts w:ascii="Arial" w:eastAsia="Times New Roman" w:hAnsi="Arial" w:cs="Arial"/>
                <w:color w:val="000000"/>
              </w:rPr>
            </w:pPr>
            <w:r w:rsidRPr="009A3439">
              <w:rPr>
                <w:rFonts w:ascii="Arial" w:eastAsia="Times New Roman" w:hAnsi="Arial" w:cs="Arial"/>
                <w:color w:val="000000"/>
              </w:rPr>
              <w:t xml:space="preserve">Copia simple de la Resolución de Impacto Ambiental. </w:t>
            </w:r>
          </w:p>
        </w:tc>
      </w:tr>
      <w:tr w:rsidR="009A3439" w:rsidRPr="009A3439" w14:paraId="08355150" w14:textId="77777777" w:rsidTr="009A3439">
        <w:trPr>
          <w:trHeight w:val="47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2BC47" w14:textId="77777777" w:rsidR="009A3439" w:rsidRPr="009A3439" w:rsidRDefault="009A3439" w:rsidP="00696477">
            <w:pPr>
              <w:rPr>
                <w:rFonts w:ascii="Arial" w:eastAsia="Times New Roman" w:hAnsi="Arial" w:cs="Arial"/>
                <w:color w:val="000000"/>
              </w:rPr>
            </w:pPr>
            <w:r w:rsidRPr="009A3439">
              <w:rPr>
                <w:rFonts w:ascii="Arial" w:eastAsia="Times New Roman" w:hAnsi="Arial" w:cs="Arial"/>
                <w:color w:val="000000"/>
              </w:rPr>
              <w:t>5</w:t>
            </w:r>
          </w:p>
        </w:tc>
        <w:tc>
          <w:tcPr>
            <w:tcW w:w="9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DBE2C" w14:textId="77777777" w:rsidR="009A3439" w:rsidRPr="009A3439" w:rsidRDefault="009A3439" w:rsidP="00696477">
            <w:pPr>
              <w:rPr>
                <w:rFonts w:ascii="Arial" w:eastAsia="Times New Roman" w:hAnsi="Arial" w:cs="Arial"/>
                <w:color w:val="000000"/>
              </w:rPr>
            </w:pPr>
            <w:r w:rsidRPr="009A3439">
              <w:rPr>
                <w:rFonts w:ascii="Arial" w:eastAsia="Times New Roman" w:hAnsi="Arial" w:cs="Arial"/>
                <w:color w:val="000000"/>
              </w:rPr>
              <w:t>Original o copia certificada de la compatibilidad urbanística o licencia de uso de suelo otorgada por el municipio, indicando vigencia.</w:t>
            </w:r>
          </w:p>
        </w:tc>
      </w:tr>
      <w:tr w:rsidR="009A3439" w:rsidRPr="009A3439" w14:paraId="4C856280" w14:textId="77777777" w:rsidTr="009A3439">
        <w:trPr>
          <w:trHeight w:val="47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D2DCD" w14:textId="77777777" w:rsidR="009A3439" w:rsidRPr="009A3439" w:rsidRDefault="009A3439" w:rsidP="00696477">
            <w:pPr>
              <w:rPr>
                <w:rFonts w:ascii="Arial" w:eastAsia="Times New Roman" w:hAnsi="Arial" w:cs="Arial"/>
                <w:color w:val="000000"/>
              </w:rPr>
            </w:pPr>
            <w:r w:rsidRPr="009A3439">
              <w:rPr>
                <w:rFonts w:ascii="Arial" w:eastAsia="Times New Roman" w:hAnsi="Arial" w:cs="Arial"/>
                <w:color w:val="000000"/>
              </w:rPr>
              <w:t>6</w:t>
            </w:r>
          </w:p>
        </w:tc>
        <w:tc>
          <w:tcPr>
            <w:tcW w:w="9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2CCBD" w14:textId="77777777" w:rsidR="009A3439" w:rsidRPr="009A3439" w:rsidRDefault="009A3439" w:rsidP="00696477">
            <w:pPr>
              <w:rPr>
                <w:rFonts w:ascii="Arial" w:eastAsia="Times New Roman" w:hAnsi="Arial" w:cs="Arial"/>
                <w:color w:val="000000"/>
              </w:rPr>
            </w:pPr>
            <w:r w:rsidRPr="009A3439">
              <w:rPr>
                <w:rFonts w:ascii="Arial" w:eastAsia="Times New Roman" w:hAnsi="Arial" w:cs="Arial"/>
                <w:color w:val="000000"/>
              </w:rPr>
              <w:t xml:space="preserve">Original o copia certificada del Documento que acredite la disposición legal del predio. </w:t>
            </w:r>
          </w:p>
        </w:tc>
      </w:tr>
      <w:tr w:rsidR="009A3439" w:rsidRPr="009A3439" w14:paraId="1771A5BC" w14:textId="77777777" w:rsidTr="009A3439">
        <w:trPr>
          <w:trHeight w:val="47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0A6C3" w14:textId="77777777" w:rsidR="009A3439" w:rsidRPr="009A3439" w:rsidRDefault="009A3439" w:rsidP="00696477">
            <w:pPr>
              <w:rPr>
                <w:rFonts w:ascii="Arial" w:eastAsia="Times New Roman" w:hAnsi="Arial" w:cs="Arial"/>
                <w:color w:val="000000"/>
              </w:rPr>
            </w:pPr>
            <w:r w:rsidRPr="009A3439">
              <w:rPr>
                <w:rFonts w:ascii="Arial" w:eastAsia="Times New Roman" w:hAnsi="Arial" w:cs="Arial"/>
                <w:color w:val="000000"/>
              </w:rPr>
              <w:t>7</w:t>
            </w:r>
          </w:p>
        </w:tc>
        <w:tc>
          <w:tcPr>
            <w:tcW w:w="9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A4DA5" w14:textId="77777777" w:rsidR="009A3439" w:rsidRPr="009A3439" w:rsidRDefault="009A3439" w:rsidP="00696477">
            <w:pPr>
              <w:rPr>
                <w:rFonts w:ascii="Arial" w:eastAsia="Times New Roman" w:hAnsi="Arial" w:cs="Arial"/>
                <w:color w:val="000000"/>
              </w:rPr>
            </w:pPr>
            <w:r w:rsidRPr="009A3439">
              <w:rPr>
                <w:rFonts w:ascii="Arial" w:eastAsia="Times New Roman" w:hAnsi="Arial" w:cs="Arial"/>
                <w:color w:val="000000"/>
              </w:rPr>
              <w:t xml:space="preserve">Original o copia certificada del Documento que acredite el poder del representante legal. </w:t>
            </w:r>
          </w:p>
        </w:tc>
      </w:tr>
      <w:tr w:rsidR="009A3439" w:rsidRPr="009A3439" w14:paraId="347D8F2E" w14:textId="77777777" w:rsidTr="009A3439">
        <w:trPr>
          <w:trHeight w:val="47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FDB42" w14:textId="77777777" w:rsidR="009A3439" w:rsidRPr="009A3439" w:rsidRDefault="009A3439" w:rsidP="00696477">
            <w:pPr>
              <w:rPr>
                <w:rFonts w:ascii="Arial" w:eastAsia="Times New Roman" w:hAnsi="Arial" w:cs="Arial"/>
                <w:color w:val="000000"/>
              </w:rPr>
            </w:pPr>
            <w:r w:rsidRPr="009A3439">
              <w:rPr>
                <w:rFonts w:ascii="Arial" w:eastAsia="Times New Roman" w:hAnsi="Arial" w:cs="Arial"/>
                <w:color w:val="000000"/>
              </w:rPr>
              <w:t>8</w:t>
            </w:r>
          </w:p>
        </w:tc>
        <w:tc>
          <w:tcPr>
            <w:tcW w:w="9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B7B7E" w14:textId="77777777" w:rsidR="009A3439" w:rsidRPr="009A3439" w:rsidRDefault="009A3439" w:rsidP="00696477">
            <w:pPr>
              <w:rPr>
                <w:rFonts w:ascii="Arial" w:eastAsia="Times New Roman" w:hAnsi="Arial" w:cs="Arial"/>
                <w:color w:val="000000"/>
              </w:rPr>
            </w:pPr>
            <w:r w:rsidRPr="009A3439">
              <w:rPr>
                <w:rFonts w:ascii="Arial" w:eastAsia="Times New Roman" w:hAnsi="Arial" w:cs="Arial"/>
                <w:color w:val="000000"/>
              </w:rPr>
              <w:t xml:space="preserve">Original o copia certificada del Documento que acredite la Constitución de la Empresa </w:t>
            </w:r>
            <w:r w:rsidRPr="009A3439">
              <w:rPr>
                <w:rFonts w:ascii="Arial" w:eastAsia="Times New Roman" w:hAnsi="Arial" w:cs="Arial"/>
                <w:b/>
                <w:color w:val="000000"/>
              </w:rPr>
              <w:t xml:space="preserve">(Solo aplica a personas morales) </w:t>
            </w:r>
          </w:p>
        </w:tc>
      </w:tr>
      <w:tr w:rsidR="009A3439" w:rsidRPr="009A3439" w14:paraId="4B114582" w14:textId="77777777" w:rsidTr="009A3439">
        <w:trPr>
          <w:trHeight w:val="47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A9BAC" w14:textId="77777777" w:rsidR="009A3439" w:rsidRPr="009A3439" w:rsidRDefault="009A3439" w:rsidP="00696477">
            <w:pPr>
              <w:rPr>
                <w:rFonts w:ascii="Arial" w:eastAsia="Times New Roman" w:hAnsi="Arial" w:cs="Arial"/>
                <w:color w:val="000000"/>
              </w:rPr>
            </w:pPr>
            <w:r w:rsidRPr="009A3439">
              <w:rPr>
                <w:rFonts w:ascii="Arial" w:eastAsia="Times New Roman" w:hAnsi="Arial" w:cs="Arial"/>
                <w:color w:val="000000"/>
              </w:rPr>
              <w:t>9</w:t>
            </w:r>
          </w:p>
        </w:tc>
        <w:tc>
          <w:tcPr>
            <w:tcW w:w="9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2E5A8" w14:textId="77777777" w:rsidR="009A3439" w:rsidRPr="009A3439" w:rsidRDefault="009A3439" w:rsidP="00696477">
            <w:pPr>
              <w:rPr>
                <w:rFonts w:ascii="Arial" w:eastAsia="Times New Roman" w:hAnsi="Arial" w:cs="Arial"/>
                <w:color w:val="000000"/>
              </w:rPr>
            </w:pPr>
            <w:r w:rsidRPr="009A3439">
              <w:rPr>
                <w:rFonts w:ascii="Arial" w:eastAsia="Times New Roman" w:hAnsi="Arial" w:cs="Arial"/>
                <w:color w:val="000000"/>
              </w:rPr>
              <w:t>Copia simple de Identificación oficial del representante legal (Credencial de elector, pasaporte o cartilla militar).</w:t>
            </w:r>
          </w:p>
        </w:tc>
      </w:tr>
      <w:tr w:rsidR="009A3439" w:rsidRPr="009A3439" w14:paraId="087DF9C1" w14:textId="77777777" w:rsidTr="009A3439">
        <w:trPr>
          <w:trHeight w:val="47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46038" w14:textId="77777777" w:rsidR="009A3439" w:rsidRPr="009A3439" w:rsidRDefault="009A3439" w:rsidP="00696477">
            <w:pPr>
              <w:rPr>
                <w:rFonts w:ascii="Arial" w:eastAsia="Times New Roman" w:hAnsi="Arial" w:cs="Arial"/>
                <w:color w:val="000000"/>
              </w:rPr>
            </w:pPr>
            <w:r w:rsidRPr="009A3439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C35EF" w14:textId="77777777" w:rsidR="009A3439" w:rsidRPr="009A3439" w:rsidRDefault="009A3439" w:rsidP="00696477">
            <w:pPr>
              <w:rPr>
                <w:rFonts w:ascii="Arial" w:eastAsia="Times New Roman" w:hAnsi="Arial" w:cs="Arial"/>
                <w:color w:val="000000"/>
              </w:rPr>
            </w:pPr>
            <w:r w:rsidRPr="009A3439">
              <w:rPr>
                <w:rFonts w:ascii="Arial" w:eastAsia="Times New Roman" w:hAnsi="Arial" w:cs="Arial"/>
                <w:color w:val="000000"/>
              </w:rPr>
              <w:t>Copia simple del Registro Federal de Contribuyentes de la persona física o moral.</w:t>
            </w:r>
          </w:p>
        </w:tc>
      </w:tr>
      <w:tr w:rsidR="009A3439" w:rsidRPr="009A3439" w14:paraId="702EF5EE" w14:textId="77777777" w:rsidTr="009A3439">
        <w:trPr>
          <w:trHeight w:val="47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31230" w14:textId="77777777" w:rsidR="009A3439" w:rsidRPr="009A3439" w:rsidRDefault="009A3439" w:rsidP="00696477">
            <w:pPr>
              <w:rPr>
                <w:rFonts w:ascii="Arial" w:eastAsia="Times New Roman" w:hAnsi="Arial" w:cs="Arial"/>
                <w:color w:val="000000"/>
              </w:rPr>
            </w:pPr>
            <w:r w:rsidRPr="009A3439">
              <w:rPr>
                <w:rFonts w:ascii="Arial" w:eastAsia="Times New Roman" w:hAnsi="Arial" w:cs="Arial"/>
                <w:color w:val="000000"/>
              </w:rPr>
              <w:t>11</w:t>
            </w:r>
          </w:p>
        </w:tc>
        <w:tc>
          <w:tcPr>
            <w:tcW w:w="9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DBAAB" w14:textId="77777777" w:rsidR="009A3439" w:rsidRPr="009A3439" w:rsidRDefault="009A3439" w:rsidP="00696477">
            <w:pPr>
              <w:rPr>
                <w:rFonts w:ascii="Arial" w:eastAsia="Times New Roman" w:hAnsi="Arial" w:cs="Arial"/>
                <w:color w:val="000000"/>
              </w:rPr>
            </w:pPr>
            <w:r w:rsidRPr="009A3439">
              <w:rPr>
                <w:rFonts w:ascii="Arial" w:eastAsia="Times New Roman" w:hAnsi="Arial" w:cs="Arial"/>
                <w:color w:val="000000"/>
              </w:rPr>
              <w:t>Ubicación y croquis de la fuente fija indicando colindancias.</w:t>
            </w:r>
          </w:p>
        </w:tc>
      </w:tr>
      <w:tr w:rsidR="009A3439" w:rsidRPr="009A3439" w14:paraId="628E8BCA" w14:textId="77777777" w:rsidTr="009A3439">
        <w:trPr>
          <w:trHeight w:val="47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D940F" w14:textId="77777777" w:rsidR="009A3439" w:rsidRPr="009A3439" w:rsidRDefault="009A3439" w:rsidP="00696477">
            <w:pPr>
              <w:rPr>
                <w:rFonts w:ascii="Arial" w:eastAsia="Times New Roman" w:hAnsi="Arial" w:cs="Arial"/>
                <w:color w:val="000000"/>
              </w:rPr>
            </w:pPr>
            <w:r w:rsidRPr="009A3439">
              <w:rPr>
                <w:rFonts w:ascii="Arial" w:eastAsia="Times New Roman" w:hAnsi="Arial" w:cs="Arial"/>
                <w:color w:val="000000"/>
              </w:rPr>
              <w:t>12</w:t>
            </w:r>
          </w:p>
        </w:tc>
        <w:tc>
          <w:tcPr>
            <w:tcW w:w="9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5F32B" w14:textId="77777777" w:rsidR="009A3439" w:rsidRPr="009A3439" w:rsidRDefault="009A3439" w:rsidP="00696477">
            <w:pPr>
              <w:rPr>
                <w:rFonts w:ascii="Arial" w:eastAsia="Times New Roman" w:hAnsi="Arial" w:cs="Arial"/>
                <w:color w:val="000000"/>
              </w:rPr>
            </w:pPr>
            <w:r w:rsidRPr="009A3439">
              <w:rPr>
                <w:rFonts w:ascii="Arial" w:eastAsia="Times New Roman" w:hAnsi="Arial" w:cs="Arial"/>
                <w:color w:val="000000"/>
              </w:rPr>
              <w:t xml:space="preserve">Diagrama de flujo y descripción detallada del proceso o procesos límites y actividades, indicando puntos de emisión de contaminantes. </w:t>
            </w:r>
          </w:p>
        </w:tc>
      </w:tr>
      <w:tr w:rsidR="009A3439" w:rsidRPr="009A3439" w14:paraId="3F1C65DC" w14:textId="77777777" w:rsidTr="009A3439">
        <w:trPr>
          <w:trHeight w:val="787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5B60D" w14:textId="77777777" w:rsidR="009A3439" w:rsidRPr="009A3439" w:rsidRDefault="009A3439" w:rsidP="00696477">
            <w:pPr>
              <w:rPr>
                <w:rFonts w:ascii="Arial" w:eastAsia="Times New Roman" w:hAnsi="Arial" w:cs="Arial"/>
                <w:color w:val="000000"/>
              </w:rPr>
            </w:pPr>
            <w:r w:rsidRPr="009A3439">
              <w:rPr>
                <w:rFonts w:ascii="Arial" w:eastAsia="Times New Roman" w:hAnsi="Arial" w:cs="Arial"/>
                <w:color w:val="000000"/>
              </w:rPr>
              <w:t>13</w:t>
            </w:r>
          </w:p>
        </w:tc>
        <w:tc>
          <w:tcPr>
            <w:tcW w:w="9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5D941" w14:textId="77777777" w:rsidR="009A3439" w:rsidRPr="009A3439" w:rsidRDefault="009A3439" w:rsidP="00696477">
            <w:pPr>
              <w:rPr>
                <w:rFonts w:ascii="Arial" w:eastAsia="Times New Roman" w:hAnsi="Arial" w:cs="Arial"/>
                <w:color w:val="000000"/>
              </w:rPr>
            </w:pPr>
            <w:r w:rsidRPr="009A3439">
              <w:rPr>
                <w:rFonts w:ascii="Arial" w:eastAsia="Times New Roman" w:hAnsi="Arial" w:cs="Arial"/>
                <w:color w:val="000000"/>
              </w:rPr>
              <w:t>Relación de materiales, materias primas, combustibles, tipo y consumo, productos y subproductos, indicando especificaciones (nombre químico y/o comercial, características, volumen mensual y forma de almacenamiento)</w:t>
            </w:r>
          </w:p>
        </w:tc>
      </w:tr>
      <w:tr w:rsidR="009A3439" w:rsidRPr="009A3439" w14:paraId="77D66805" w14:textId="77777777" w:rsidTr="009A3439">
        <w:trPr>
          <w:trHeight w:val="628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C7B32" w14:textId="77777777" w:rsidR="009A3439" w:rsidRPr="009A3439" w:rsidRDefault="009A3439" w:rsidP="00696477">
            <w:pPr>
              <w:rPr>
                <w:rFonts w:ascii="Arial" w:eastAsia="Times New Roman" w:hAnsi="Arial" w:cs="Arial"/>
                <w:color w:val="000000"/>
              </w:rPr>
            </w:pPr>
            <w:r w:rsidRPr="009A3439">
              <w:rPr>
                <w:rFonts w:ascii="Arial" w:eastAsia="Times New Roman" w:hAnsi="Arial" w:cs="Arial"/>
                <w:color w:val="000000"/>
              </w:rPr>
              <w:t>14</w:t>
            </w:r>
          </w:p>
        </w:tc>
        <w:tc>
          <w:tcPr>
            <w:tcW w:w="9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EF193" w14:textId="77777777" w:rsidR="009A3439" w:rsidRPr="009A3439" w:rsidRDefault="009A3439" w:rsidP="00696477">
            <w:pPr>
              <w:rPr>
                <w:rFonts w:ascii="Arial" w:eastAsia="Times New Roman" w:hAnsi="Arial" w:cs="Arial"/>
                <w:color w:val="000000"/>
              </w:rPr>
            </w:pPr>
            <w:r w:rsidRPr="009A3439">
              <w:rPr>
                <w:rFonts w:ascii="Arial" w:eastAsia="Times New Roman" w:hAnsi="Arial" w:cs="Arial"/>
                <w:color w:val="000000"/>
              </w:rPr>
              <w:t>Relación de maquinaria y equipo contaminante que contenga las especificaciones (nombre, marca, modelo, número de serie, año de fabricación y horarios de operación).</w:t>
            </w:r>
          </w:p>
        </w:tc>
      </w:tr>
      <w:tr w:rsidR="009A3439" w:rsidRPr="009A3439" w14:paraId="66DCB1ED" w14:textId="77777777" w:rsidTr="009A3439">
        <w:trPr>
          <w:trHeight w:val="47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17CED" w14:textId="77777777" w:rsidR="009A3439" w:rsidRPr="009A3439" w:rsidRDefault="009A3439" w:rsidP="00696477">
            <w:pPr>
              <w:rPr>
                <w:rFonts w:ascii="Arial" w:eastAsia="Times New Roman" w:hAnsi="Arial" w:cs="Arial"/>
                <w:color w:val="000000"/>
              </w:rPr>
            </w:pPr>
            <w:r w:rsidRPr="009A3439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28CB3" w14:textId="77777777" w:rsidR="009A3439" w:rsidRPr="009A3439" w:rsidRDefault="009A3439" w:rsidP="00696477">
            <w:pPr>
              <w:rPr>
                <w:rFonts w:ascii="Arial" w:eastAsia="Times New Roman" w:hAnsi="Arial" w:cs="Arial"/>
                <w:color w:val="000000"/>
              </w:rPr>
            </w:pPr>
            <w:r w:rsidRPr="009A3439">
              <w:rPr>
                <w:rFonts w:ascii="Arial" w:eastAsia="Times New Roman" w:hAnsi="Arial" w:cs="Arial"/>
                <w:color w:val="000000"/>
              </w:rPr>
              <w:t>Croquis o Plano de distribución de los equipos de la planta.</w:t>
            </w:r>
          </w:p>
        </w:tc>
      </w:tr>
      <w:tr w:rsidR="009A3439" w:rsidRPr="009A3439" w14:paraId="580570F1" w14:textId="77777777" w:rsidTr="009A3439">
        <w:trPr>
          <w:trHeight w:val="628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2B786" w14:textId="77777777" w:rsidR="009A3439" w:rsidRPr="009A3439" w:rsidRDefault="009A3439" w:rsidP="00696477">
            <w:pPr>
              <w:rPr>
                <w:rFonts w:ascii="Arial" w:eastAsia="Times New Roman" w:hAnsi="Arial" w:cs="Arial"/>
                <w:color w:val="000000"/>
              </w:rPr>
            </w:pPr>
            <w:r w:rsidRPr="009A3439">
              <w:rPr>
                <w:rFonts w:ascii="Arial" w:eastAsia="Times New Roman" w:hAnsi="Arial" w:cs="Arial"/>
                <w:color w:val="000000"/>
              </w:rPr>
              <w:t>16</w:t>
            </w:r>
          </w:p>
        </w:tc>
        <w:tc>
          <w:tcPr>
            <w:tcW w:w="9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77521" w14:textId="77777777" w:rsidR="009A3439" w:rsidRPr="009A3439" w:rsidRDefault="009A3439" w:rsidP="00696477">
            <w:pPr>
              <w:rPr>
                <w:rFonts w:ascii="Arial" w:eastAsia="Times New Roman" w:hAnsi="Arial" w:cs="Arial"/>
                <w:color w:val="000000"/>
              </w:rPr>
            </w:pPr>
            <w:r w:rsidRPr="009A3439">
              <w:rPr>
                <w:rFonts w:ascii="Arial" w:eastAsia="Times New Roman" w:hAnsi="Arial" w:cs="Arial"/>
                <w:color w:val="000000"/>
              </w:rPr>
              <w:t xml:space="preserve">Evaluación actual de la medición de sus emisiones contaminantes a la atmósfera, realizada por un laboratorio acreditado ante la EMA en la rama de Fuentes Fijas. </w:t>
            </w:r>
            <w:r w:rsidRPr="009A3439">
              <w:rPr>
                <w:rFonts w:ascii="Arial" w:eastAsia="Times New Roman" w:hAnsi="Arial" w:cs="Arial"/>
                <w:b/>
                <w:color w:val="000000"/>
              </w:rPr>
              <w:t>(NO APLICA A CONCRETERAS)</w:t>
            </w:r>
          </w:p>
        </w:tc>
      </w:tr>
      <w:tr w:rsidR="009A3439" w:rsidRPr="009A3439" w14:paraId="18FEC75E" w14:textId="77777777" w:rsidTr="009A3439">
        <w:trPr>
          <w:trHeight w:val="628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AB46D" w14:textId="77777777" w:rsidR="009A3439" w:rsidRPr="009A3439" w:rsidRDefault="009A3439" w:rsidP="00696477">
            <w:pPr>
              <w:rPr>
                <w:rFonts w:ascii="Arial" w:eastAsia="Times New Roman" w:hAnsi="Arial" w:cs="Arial"/>
                <w:color w:val="000000"/>
              </w:rPr>
            </w:pPr>
            <w:r w:rsidRPr="009A3439">
              <w:rPr>
                <w:rFonts w:ascii="Arial" w:eastAsia="Times New Roman" w:hAnsi="Arial" w:cs="Arial"/>
                <w:color w:val="000000"/>
              </w:rPr>
              <w:lastRenderedPageBreak/>
              <w:t>17</w:t>
            </w:r>
          </w:p>
        </w:tc>
        <w:tc>
          <w:tcPr>
            <w:tcW w:w="9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8A27F" w14:textId="77777777" w:rsidR="009A3439" w:rsidRPr="009A3439" w:rsidRDefault="009A3439" w:rsidP="00696477">
            <w:pPr>
              <w:rPr>
                <w:rFonts w:ascii="Arial" w:eastAsia="Times New Roman" w:hAnsi="Arial" w:cs="Arial"/>
                <w:color w:val="000000"/>
              </w:rPr>
            </w:pPr>
            <w:r w:rsidRPr="009A3439">
              <w:rPr>
                <w:rFonts w:ascii="Arial" w:eastAsia="Times New Roman" w:hAnsi="Arial" w:cs="Arial"/>
                <w:color w:val="000000"/>
              </w:rPr>
              <w:t xml:space="preserve">Equipos o sistemas de control de las emisiones contaminantes a la atmósfera, indicando especificaciones técnicas, bases de diseño y memorias de cálculo, requisito aplicable a equipos de combustión de calentamiento indirecto fabricados antes del 2011, conforme a lo establecido en artículo QUINTO TRANSITORIO de la NOM-085-SEMARNAT-2014 y a los equipos de control de partículas instalados en las plantas productoras de concreto premezclado. </w:t>
            </w:r>
          </w:p>
        </w:tc>
      </w:tr>
      <w:tr w:rsidR="009A3439" w:rsidRPr="009A3439" w14:paraId="60A64032" w14:textId="77777777" w:rsidTr="009A3439">
        <w:trPr>
          <w:trHeight w:val="47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323EA" w14:textId="77777777" w:rsidR="009A3439" w:rsidRPr="009A3439" w:rsidRDefault="009A3439" w:rsidP="00696477">
            <w:pPr>
              <w:rPr>
                <w:rFonts w:ascii="Arial" w:eastAsia="Times New Roman" w:hAnsi="Arial" w:cs="Arial"/>
                <w:color w:val="000000"/>
              </w:rPr>
            </w:pPr>
            <w:r w:rsidRPr="009A3439">
              <w:rPr>
                <w:rFonts w:ascii="Arial" w:eastAsia="Times New Roman" w:hAnsi="Arial" w:cs="Arial"/>
                <w:color w:val="000000"/>
              </w:rPr>
              <w:t>18</w:t>
            </w:r>
          </w:p>
        </w:tc>
        <w:tc>
          <w:tcPr>
            <w:tcW w:w="9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5756B" w14:textId="77777777" w:rsidR="009A3439" w:rsidRPr="009A3439" w:rsidRDefault="009A3439" w:rsidP="00696477">
            <w:pPr>
              <w:rPr>
                <w:rFonts w:ascii="Arial" w:eastAsia="Times New Roman" w:hAnsi="Arial" w:cs="Arial"/>
                <w:color w:val="000000"/>
              </w:rPr>
            </w:pPr>
            <w:r w:rsidRPr="009A3439">
              <w:rPr>
                <w:rFonts w:ascii="Arial" w:eastAsia="Times New Roman" w:hAnsi="Arial" w:cs="Arial"/>
                <w:color w:val="000000"/>
              </w:rPr>
              <w:t>Plan de Atención Contingencias Atmosféricas.</w:t>
            </w:r>
          </w:p>
        </w:tc>
      </w:tr>
      <w:tr w:rsidR="009A3439" w:rsidRPr="009A3439" w14:paraId="723FEC52" w14:textId="77777777" w:rsidTr="009A3439">
        <w:trPr>
          <w:trHeight w:val="47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99797" w14:textId="77777777" w:rsidR="009A3439" w:rsidRPr="009A3439" w:rsidRDefault="009A3439" w:rsidP="00696477">
            <w:pPr>
              <w:rPr>
                <w:rFonts w:ascii="Arial" w:eastAsia="Times New Roman" w:hAnsi="Arial" w:cs="Arial"/>
                <w:color w:val="000000"/>
              </w:rPr>
            </w:pPr>
            <w:r w:rsidRPr="009A3439">
              <w:rPr>
                <w:rFonts w:ascii="Arial" w:eastAsia="Times New Roman" w:hAnsi="Arial" w:cs="Arial"/>
                <w:color w:val="000000"/>
              </w:rPr>
              <w:t>19</w:t>
            </w:r>
          </w:p>
        </w:tc>
        <w:tc>
          <w:tcPr>
            <w:tcW w:w="9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960B5" w14:textId="77777777" w:rsidR="009A3439" w:rsidRPr="009A3439" w:rsidRDefault="009A3439" w:rsidP="00696477">
            <w:pPr>
              <w:rPr>
                <w:rFonts w:ascii="Arial" w:eastAsia="Times New Roman" w:hAnsi="Arial" w:cs="Arial"/>
                <w:color w:val="000000"/>
              </w:rPr>
            </w:pPr>
            <w:r w:rsidRPr="009A3439">
              <w:rPr>
                <w:rFonts w:ascii="Arial" w:eastAsia="Times New Roman" w:hAnsi="Arial" w:cs="Arial"/>
                <w:color w:val="000000"/>
              </w:rPr>
              <w:t>Imágenes del equipo contaminante, equipos de seguridad y primeros auxilios, señalamientos preventivos.</w:t>
            </w:r>
          </w:p>
        </w:tc>
      </w:tr>
      <w:tr w:rsidR="009A3439" w:rsidRPr="009A3439" w14:paraId="24398E43" w14:textId="77777777" w:rsidTr="009A3439">
        <w:trPr>
          <w:trHeight w:val="47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A0D90" w14:textId="77777777" w:rsidR="009A3439" w:rsidRPr="009A3439" w:rsidRDefault="009A3439" w:rsidP="00696477">
            <w:pPr>
              <w:rPr>
                <w:rFonts w:ascii="Arial" w:eastAsia="Times New Roman" w:hAnsi="Arial" w:cs="Arial"/>
                <w:color w:val="000000"/>
              </w:rPr>
            </w:pPr>
            <w:r w:rsidRPr="009A3439">
              <w:rPr>
                <w:rFonts w:ascii="Arial" w:eastAsia="Times New Roman" w:hAnsi="Arial" w:cs="Arial"/>
                <w:color w:val="000000"/>
              </w:rPr>
              <w:t>20</w:t>
            </w:r>
          </w:p>
        </w:tc>
        <w:tc>
          <w:tcPr>
            <w:tcW w:w="9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705E2" w14:textId="77777777" w:rsidR="009A3439" w:rsidRPr="009A3439" w:rsidRDefault="009A3439" w:rsidP="00696477">
            <w:pPr>
              <w:rPr>
                <w:rFonts w:ascii="Arial" w:eastAsia="Times New Roman" w:hAnsi="Arial" w:cs="Arial"/>
                <w:color w:val="000000"/>
              </w:rPr>
            </w:pPr>
            <w:r w:rsidRPr="009A3439">
              <w:rPr>
                <w:rFonts w:ascii="Arial" w:eastAsia="Times New Roman" w:hAnsi="Arial" w:cs="Arial"/>
                <w:color w:val="000000"/>
              </w:rPr>
              <w:t>Programa de manejo de residuos.</w:t>
            </w:r>
          </w:p>
        </w:tc>
      </w:tr>
    </w:tbl>
    <w:p w14:paraId="4F136E0A" w14:textId="77777777" w:rsidR="00FF5930" w:rsidRPr="009A3439" w:rsidRDefault="00FF5930" w:rsidP="00FF5930">
      <w:pPr>
        <w:shd w:val="clear" w:color="auto" w:fill="FFFFFF"/>
        <w:rPr>
          <w:rFonts w:ascii="Arial" w:eastAsia="Times New Roman" w:hAnsi="Arial" w:cs="Arial"/>
          <w:color w:val="000000" w:themeColor="text1"/>
          <w:lang w:eastAsia="es-MX"/>
        </w:rPr>
      </w:pPr>
    </w:p>
    <w:p w14:paraId="005B467B" w14:textId="0D199056" w:rsidR="00DC6ABA" w:rsidRPr="00DC6ABA" w:rsidRDefault="00DC6ABA" w:rsidP="00BD61A2">
      <w:pPr>
        <w:rPr>
          <w:rFonts w:ascii="Arial" w:hAnsi="Arial" w:cs="Arial"/>
          <w:i/>
        </w:rPr>
      </w:pPr>
      <w:r w:rsidRPr="00DC6ABA">
        <w:rPr>
          <w:rFonts w:ascii="Arial" w:hAnsi="Arial" w:cs="Arial"/>
          <w:b/>
        </w:rPr>
        <w:t>Nota:</w:t>
      </w:r>
      <w:r w:rsidRPr="00DC6ABA">
        <w:rPr>
          <w:rFonts w:ascii="Arial" w:hAnsi="Arial" w:cs="Arial"/>
        </w:rPr>
        <w:t xml:space="preserve"> </w:t>
      </w:r>
      <w:r w:rsidRPr="00DC6ABA">
        <w:rPr>
          <w:rFonts w:ascii="Arial" w:hAnsi="Arial" w:cs="Arial"/>
          <w:i/>
        </w:rPr>
        <w:t xml:space="preserve">Los requisitos deberán presentarse en el orden señalado con anterioridad, de forma impresa y en medio digital, los documentos y anexos impresos, deberán rubricarse por el representante legal y por el responsable técnico. </w:t>
      </w:r>
    </w:p>
    <w:p w14:paraId="48AB82BF" w14:textId="77777777" w:rsidR="00DC6ABA" w:rsidRDefault="00DC6ABA" w:rsidP="002507F7">
      <w:pPr>
        <w:shd w:val="clear" w:color="auto" w:fill="FFFFFF"/>
        <w:spacing w:after="360"/>
        <w:jc w:val="center"/>
        <w:rPr>
          <w:rFonts w:ascii="Arial" w:hAnsi="Arial" w:cs="Arial"/>
          <w:b/>
        </w:rPr>
      </w:pPr>
    </w:p>
    <w:p w14:paraId="76C3BDB7" w14:textId="77777777" w:rsidR="009A3439" w:rsidRDefault="009A343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4E520606" w14:textId="77777777" w:rsidR="002507F7" w:rsidRPr="002507F7" w:rsidRDefault="002507F7" w:rsidP="002507F7">
      <w:pPr>
        <w:shd w:val="clear" w:color="auto" w:fill="FFFFFF"/>
        <w:spacing w:after="360"/>
        <w:jc w:val="center"/>
        <w:rPr>
          <w:rFonts w:ascii="Arial" w:eastAsia="Times New Roman" w:hAnsi="Arial" w:cs="Arial"/>
          <w:b/>
          <w:color w:val="000000" w:themeColor="text1"/>
          <w:lang w:eastAsia="es-MX"/>
        </w:rPr>
      </w:pPr>
      <w:r w:rsidRPr="002507F7">
        <w:rPr>
          <w:rFonts w:ascii="Arial" w:hAnsi="Arial" w:cs="Arial"/>
          <w:b/>
        </w:rPr>
        <w:lastRenderedPageBreak/>
        <w:t>LICENCIA AMBIENTAL DE FUNCIONAMIENTO PARA ACTIVIDADES DE ELABORACIÓN DE CONCRETO PREMEZCLADO</w:t>
      </w:r>
    </w:p>
    <w:p w14:paraId="3BBDE76D" w14:textId="77777777" w:rsidR="0054283A" w:rsidRPr="007A6D59" w:rsidRDefault="0054283A" w:rsidP="0054283A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000000" w:themeColor="text1"/>
          <w:lang w:eastAsia="es-MX"/>
        </w:rPr>
      </w:pPr>
      <w:r w:rsidRPr="007A6D59">
        <w:rPr>
          <w:rFonts w:ascii="Arial" w:eastAsia="Times New Roman" w:hAnsi="Arial" w:cs="Arial"/>
          <w:color w:val="000000" w:themeColor="text1"/>
          <w:lang w:eastAsia="es-MX"/>
        </w:rPr>
        <w:t>Presentar la siguiente documentación</w:t>
      </w:r>
      <w:r>
        <w:rPr>
          <w:rFonts w:ascii="Arial" w:eastAsia="Times New Roman" w:hAnsi="Arial" w:cs="Arial"/>
          <w:color w:val="000000" w:themeColor="text1"/>
          <w:lang w:eastAsia="es-MX"/>
        </w:rPr>
        <w:t xml:space="preserve"> de forma organizada </w:t>
      </w:r>
      <w:r w:rsidRPr="007A6D59">
        <w:rPr>
          <w:rFonts w:ascii="Arial" w:eastAsia="Times New Roman" w:hAnsi="Arial" w:cs="Arial"/>
          <w:color w:val="000000" w:themeColor="text1"/>
          <w:lang w:eastAsia="es-MX"/>
        </w:rPr>
        <w:t>en físico y digital.</w:t>
      </w:r>
    </w:p>
    <w:p w14:paraId="7F6412DE" w14:textId="77777777" w:rsidR="0054283A" w:rsidRPr="007A6D59" w:rsidRDefault="0054283A" w:rsidP="0054283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59" w:lineRule="auto"/>
        <w:ind w:left="360"/>
        <w:jc w:val="both"/>
        <w:rPr>
          <w:rFonts w:ascii="Arial" w:eastAsia="Times New Roman" w:hAnsi="Arial" w:cs="Arial"/>
          <w:color w:val="000000" w:themeColor="text1"/>
          <w:lang w:eastAsia="es-MX"/>
        </w:rPr>
      </w:pPr>
      <w:r w:rsidRPr="007A6D59">
        <w:rPr>
          <w:rFonts w:ascii="Arial" w:eastAsia="Times New Roman" w:hAnsi="Arial" w:cs="Arial"/>
          <w:color w:val="000000" w:themeColor="text1"/>
          <w:lang w:eastAsia="es-MX"/>
        </w:rPr>
        <w:t>Oficio dirigi</w:t>
      </w:r>
      <w:r>
        <w:rPr>
          <w:rFonts w:ascii="Arial" w:eastAsia="Times New Roman" w:hAnsi="Arial" w:cs="Arial"/>
          <w:color w:val="000000" w:themeColor="text1"/>
          <w:lang w:eastAsia="es-MX"/>
        </w:rPr>
        <w:t>do al Secretario de Desarrollo S</w:t>
      </w:r>
      <w:r w:rsidRPr="007A6D59">
        <w:rPr>
          <w:rFonts w:ascii="Arial" w:eastAsia="Times New Roman" w:hAnsi="Arial" w:cs="Arial"/>
          <w:color w:val="000000" w:themeColor="text1"/>
          <w:lang w:eastAsia="es-MX"/>
        </w:rPr>
        <w:t>ustentable para solicitar la Licencia.</w:t>
      </w:r>
    </w:p>
    <w:p w14:paraId="3D34B96C" w14:textId="77777777" w:rsidR="0054283A" w:rsidRPr="007A6D59" w:rsidRDefault="0054283A" w:rsidP="0054283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59" w:lineRule="auto"/>
        <w:ind w:left="360"/>
        <w:jc w:val="both"/>
        <w:rPr>
          <w:rFonts w:ascii="Arial" w:eastAsia="Times New Roman" w:hAnsi="Arial" w:cs="Arial"/>
          <w:color w:val="000000" w:themeColor="text1"/>
          <w:lang w:eastAsia="es-MX"/>
        </w:rPr>
      </w:pPr>
      <w:r w:rsidRPr="007A6D59">
        <w:rPr>
          <w:rFonts w:ascii="Arial" w:eastAsia="Times New Roman" w:hAnsi="Arial" w:cs="Arial"/>
          <w:color w:val="000000" w:themeColor="text1"/>
          <w:lang w:eastAsia="es-MX"/>
        </w:rPr>
        <w:t>Formato de Solicitud de Licencia Ambiental de Funcionamiento para (Formato General).</w:t>
      </w:r>
    </w:p>
    <w:p w14:paraId="2ABA37EE" w14:textId="77777777" w:rsidR="0054283A" w:rsidRPr="007A6D59" w:rsidRDefault="0054283A" w:rsidP="0054283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59" w:lineRule="auto"/>
        <w:ind w:left="360"/>
        <w:jc w:val="both"/>
        <w:rPr>
          <w:rFonts w:ascii="Arial" w:eastAsia="Times New Roman" w:hAnsi="Arial" w:cs="Arial"/>
          <w:color w:val="000000" w:themeColor="text1"/>
          <w:lang w:eastAsia="es-MX"/>
        </w:rPr>
      </w:pPr>
      <w:r w:rsidRPr="007A6D59">
        <w:rPr>
          <w:rFonts w:ascii="Arial" w:eastAsia="Times New Roman" w:hAnsi="Arial" w:cs="Arial"/>
          <w:color w:val="000000" w:themeColor="text1"/>
          <w:lang w:eastAsia="es-MX"/>
        </w:rPr>
        <w:t>Resolución  de Impacto Ambiental (Copia simple)</w:t>
      </w:r>
    </w:p>
    <w:p w14:paraId="45007B2E" w14:textId="77777777" w:rsidR="0054283A" w:rsidRPr="007A6D59" w:rsidRDefault="0054283A" w:rsidP="0054283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59" w:lineRule="auto"/>
        <w:ind w:left="360"/>
        <w:jc w:val="both"/>
        <w:rPr>
          <w:rFonts w:ascii="Arial" w:eastAsia="Times New Roman" w:hAnsi="Arial" w:cs="Arial"/>
          <w:color w:val="000000" w:themeColor="text1"/>
          <w:lang w:eastAsia="es-MX"/>
        </w:rPr>
      </w:pPr>
      <w:r w:rsidRPr="007A6D59">
        <w:rPr>
          <w:rFonts w:ascii="Arial" w:eastAsia="Times New Roman" w:hAnsi="Arial" w:cs="Arial"/>
          <w:color w:val="000000" w:themeColor="text1"/>
          <w:lang w:eastAsia="es-MX"/>
        </w:rPr>
        <w:t>Copia simple del pago de derechos de la Licencia Ambiental de Funcionamiento.</w:t>
      </w:r>
    </w:p>
    <w:p w14:paraId="3E8265C2" w14:textId="77777777" w:rsidR="0054283A" w:rsidRPr="007A6D59" w:rsidRDefault="0054283A" w:rsidP="0054283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59" w:lineRule="auto"/>
        <w:ind w:left="360"/>
        <w:jc w:val="both"/>
        <w:rPr>
          <w:rFonts w:ascii="Arial" w:eastAsia="Times New Roman" w:hAnsi="Arial" w:cs="Arial"/>
          <w:color w:val="000000" w:themeColor="text1"/>
          <w:lang w:eastAsia="es-MX"/>
        </w:rPr>
      </w:pPr>
      <w:r w:rsidRPr="007A6D59">
        <w:rPr>
          <w:rFonts w:ascii="Arial" w:eastAsia="Times New Roman" w:hAnsi="Arial" w:cs="Arial"/>
          <w:color w:val="000000" w:themeColor="text1"/>
          <w:lang w:eastAsia="es-MX"/>
        </w:rPr>
        <w:t>Licencia de uso de suelo otorgada por el municipio</w:t>
      </w:r>
      <w:r>
        <w:rPr>
          <w:rFonts w:ascii="Arial" w:eastAsia="Times New Roman" w:hAnsi="Arial" w:cs="Arial"/>
          <w:color w:val="000000" w:themeColor="text1"/>
          <w:lang w:eastAsia="es-MX"/>
        </w:rPr>
        <w:t xml:space="preserve"> correspondiente</w:t>
      </w:r>
      <w:r w:rsidRPr="007A6D59">
        <w:rPr>
          <w:rFonts w:ascii="Arial" w:eastAsia="Times New Roman" w:hAnsi="Arial" w:cs="Arial"/>
          <w:color w:val="000000" w:themeColor="text1"/>
          <w:lang w:eastAsia="es-MX"/>
        </w:rPr>
        <w:t>, indicando vigencia (Original o copia certificada).</w:t>
      </w:r>
    </w:p>
    <w:p w14:paraId="2B869959" w14:textId="77777777" w:rsidR="0054283A" w:rsidRPr="007A6D59" w:rsidRDefault="0054283A" w:rsidP="0054283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59" w:lineRule="auto"/>
        <w:ind w:left="360"/>
        <w:jc w:val="both"/>
        <w:rPr>
          <w:rFonts w:ascii="Arial" w:eastAsia="Times New Roman" w:hAnsi="Arial" w:cs="Arial"/>
          <w:color w:val="000000" w:themeColor="text1"/>
          <w:lang w:eastAsia="es-MX"/>
        </w:rPr>
      </w:pPr>
      <w:r w:rsidRPr="007A6D59">
        <w:rPr>
          <w:rFonts w:ascii="Arial" w:eastAsia="Times New Roman" w:hAnsi="Arial" w:cs="Arial"/>
          <w:color w:val="000000" w:themeColor="text1"/>
          <w:lang w:eastAsia="es-MX"/>
        </w:rPr>
        <w:t>Documento que acredite la disposición legal del predio. (Original o copia certificada).</w:t>
      </w:r>
    </w:p>
    <w:p w14:paraId="65B5A4F3" w14:textId="77777777" w:rsidR="0054283A" w:rsidRPr="007A6D59" w:rsidRDefault="0054283A" w:rsidP="0054283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59" w:lineRule="auto"/>
        <w:ind w:left="360"/>
        <w:jc w:val="both"/>
        <w:rPr>
          <w:rFonts w:ascii="Arial" w:eastAsia="Times New Roman" w:hAnsi="Arial" w:cs="Arial"/>
          <w:color w:val="000000" w:themeColor="text1"/>
          <w:lang w:eastAsia="es-MX"/>
        </w:rPr>
      </w:pPr>
      <w:r w:rsidRPr="007A6D59">
        <w:rPr>
          <w:rFonts w:ascii="Arial" w:eastAsia="Times New Roman" w:hAnsi="Arial" w:cs="Arial"/>
          <w:color w:val="000000" w:themeColor="text1"/>
          <w:lang w:eastAsia="es-MX"/>
        </w:rPr>
        <w:t>Documento que acredite el poder del representante legal (Original o copia certificada).</w:t>
      </w:r>
    </w:p>
    <w:p w14:paraId="0485F245" w14:textId="77777777" w:rsidR="0054283A" w:rsidRPr="007A6D59" w:rsidRDefault="0054283A" w:rsidP="0054283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59" w:lineRule="auto"/>
        <w:ind w:left="360"/>
        <w:jc w:val="both"/>
        <w:rPr>
          <w:rFonts w:ascii="Arial" w:eastAsia="Times New Roman" w:hAnsi="Arial" w:cs="Arial"/>
          <w:color w:val="000000" w:themeColor="text1"/>
          <w:lang w:eastAsia="es-MX"/>
        </w:rPr>
      </w:pPr>
      <w:r w:rsidRPr="007A6D59">
        <w:rPr>
          <w:rFonts w:ascii="Arial" w:eastAsia="Times New Roman" w:hAnsi="Arial" w:cs="Arial"/>
          <w:color w:val="000000" w:themeColor="text1"/>
          <w:lang w:eastAsia="es-MX"/>
        </w:rPr>
        <w:t>Identificación oficial del representante legal (Copia simple de credencial de elector, pasaporte, cartilla militar).</w:t>
      </w:r>
    </w:p>
    <w:p w14:paraId="21ABFB70" w14:textId="77777777" w:rsidR="0054283A" w:rsidRPr="007A6D59" w:rsidRDefault="0054283A" w:rsidP="0054283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59" w:lineRule="auto"/>
        <w:ind w:left="360"/>
        <w:jc w:val="both"/>
        <w:rPr>
          <w:rFonts w:ascii="Arial" w:eastAsia="Times New Roman" w:hAnsi="Arial" w:cs="Arial"/>
          <w:color w:val="000000" w:themeColor="text1"/>
          <w:lang w:eastAsia="es-MX"/>
        </w:rPr>
      </w:pPr>
      <w:r w:rsidRPr="007A6D59">
        <w:rPr>
          <w:rFonts w:ascii="Arial" w:eastAsia="Times New Roman" w:hAnsi="Arial" w:cs="Arial"/>
          <w:color w:val="000000" w:themeColor="text1"/>
          <w:lang w:eastAsia="es-MX"/>
        </w:rPr>
        <w:t>Copia simple del Registro Federal de Contribuyentes de la persona física o moral.</w:t>
      </w:r>
    </w:p>
    <w:p w14:paraId="5DD9BE45" w14:textId="77777777" w:rsidR="0054283A" w:rsidRPr="007A6D59" w:rsidRDefault="0054283A" w:rsidP="0054283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59" w:lineRule="auto"/>
        <w:ind w:left="360"/>
        <w:jc w:val="both"/>
        <w:rPr>
          <w:rFonts w:ascii="Arial" w:eastAsia="Times New Roman" w:hAnsi="Arial" w:cs="Arial"/>
          <w:color w:val="000000" w:themeColor="text1"/>
          <w:lang w:eastAsia="es-MX"/>
        </w:rPr>
      </w:pPr>
      <w:r w:rsidRPr="007A6D59">
        <w:rPr>
          <w:rFonts w:ascii="Arial" w:eastAsia="Times New Roman" w:hAnsi="Arial" w:cs="Arial"/>
          <w:color w:val="000000" w:themeColor="text1"/>
          <w:lang w:eastAsia="es-MX"/>
        </w:rPr>
        <w:t>Plan de</w:t>
      </w:r>
      <w:r>
        <w:rPr>
          <w:rFonts w:ascii="Arial" w:eastAsia="Times New Roman" w:hAnsi="Arial" w:cs="Arial"/>
          <w:color w:val="000000" w:themeColor="text1"/>
          <w:lang w:eastAsia="es-MX"/>
        </w:rPr>
        <w:t xml:space="preserve"> atención a</w:t>
      </w:r>
      <w:r w:rsidRPr="007A6D59">
        <w:rPr>
          <w:rFonts w:ascii="Arial" w:eastAsia="Times New Roman" w:hAnsi="Arial" w:cs="Arial"/>
          <w:color w:val="000000" w:themeColor="text1"/>
          <w:lang w:eastAsia="es-MX"/>
        </w:rPr>
        <w:t xml:space="preserve"> Contingencias</w:t>
      </w:r>
      <w:r>
        <w:rPr>
          <w:rFonts w:ascii="Arial" w:eastAsia="Times New Roman" w:hAnsi="Arial" w:cs="Arial"/>
          <w:color w:val="000000" w:themeColor="text1"/>
          <w:lang w:eastAsia="es-MX"/>
        </w:rPr>
        <w:t xml:space="preserve"> Atmosféricas</w:t>
      </w:r>
      <w:r w:rsidRPr="007A6D59">
        <w:rPr>
          <w:rFonts w:ascii="Arial" w:eastAsia="Times New Roman" w:hAnsi="Arial" w:cs="Arial"/>
          <w:color w:val="000000" w:themeColor="text1"/>
          <w:lang w:eastAsia="es-MX"/>
        </w:rPr>
        <w:t>.</w:t>
      </w:r>
    </w:p>
    <w:p w14:paraId="05653AF5" w14:textId="77777777" w:rsidR="0054283A" w:rsidRPr="007A6D59" w:rsidRDefault="0054283A" w:rsidP="0054283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59" w:lineRule="auto"/>
        <w:ind w:left="360"/>
        <w:jc w:val="both"/>
        <w:rPr>
          <w:rFonts w:ascii="Arial" w:eastAsia="Times New Roman" w:hAnsi="Arial" w:cs="Arial"/>
          <w:color w:val="000000" w:themeColor="text1"/>
          <w:lang w:eastAsia="es-MX"/>
        </w:rPr>
      </w:pPr>
      <w:r w:rsidRPr="007A6D59">
        <w:rPr>
          <w:rFonts w:ascii="Arial" w:eastAsia="Times New Roman" w:hAnsi="Arial" w:cs="Arial"/>
          <w:color w:val="000000" w:themeColor="text1"/>
          <w:lang w:eastAsia="es-MX"/>
        </w:rPr>
        <w:t>Ubicación  y croquis de la fuente fija indicando colindancias.</w:t>
      </w:r>
    </w:p>
    <w:p w14:paraId="17936CF9" w14:textId="77777777" w:rsidR="0054283A" w:rsidRPr="007A6D59" w:rsidRDefault="0054283A" w:rsidP="0054283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59" w:lineRule="auto"/>
        <w:ind w:left="360"/>
        <w:jc w:val="both"/>
        <w:rPr>
          <w:rFonts w:ascii="Arial" w:eastAsia="Times New Roman" w:hAnsi="Arial" w:cs="Arial"/>
          <w:color w:val="000000" w:themeColor="text1"/>
          <w:lang w:eastAsia="es-MX"/>
        </w:rPr>
      </w:pPr>
      <w:r w:rsidRPr="007A6D59">
        <w:rPr>
          <w:rFonts w:ascii="Arial" w:eastAsia="Times New Roman" w:hAnsi="Arial" w:cs="Arial"/>
          <w:color w:val="000000" w:themeColor="text1"/>
          <w:lang w:eastAsia="es-MX"/>
        </w:rPr>
        <w:t>Croquis o Plano  de distribución de los equipos de la planta.</w:t>
      </w:r>
    </w:p>
    <w:p w14:paraId="0DC84721" w14:textId="77777777" w:rsidR="0054283A" w:rsidRPr="007A6D59" w:rsidRDefault="0054283A" w:rsidP="0054283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59" w:lineRule="auto"/>
        <w:ind w:left="360"/>
        <w:jc w:val="both"/>
        <w:rPr>
          <w:rFonts w:ascii="Arial" w:eastAsia="Times New Roman" w:hAnsi="Arial" w:cs="Arial"/>
          <w:color w:val="000000" w:themeColor="text1"/>
          <w:lang w:eastAsia="es-MX"/>
        </w:rPr>
      </w:pPr>
      <w:r w:rsidRPr="007A6D59">
        <w:rPr>
          <w:rFonts w:ascii="Arial" w:eastAsia="Times New Roman" w:hAnsi="Arial" w:cs="Arial"/>
          <w:color w:val="000000" w:themeColor="text1"/>
          <w:lang w:eastAsia="es-MX"/>
        </w:rPr>
        <w:t>Relación de maquinaria o equipo contaminante  que contenga  especificaciones (nombre, marca, modelo, número de serie, año de fabricación y horarios de operación).</w:t>
      </w:r>
    </w:p>
    <w:p w14:paraId="575D7914" w14:textId="77777777" w:rsidR="0054283A" w:rsidRPr="007A6D59" w:rsidRDefault="0054283A" w:rsidP="0054283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59" w:lineRule="auto"/>
        <w:ind w:left="360"/>
        <w:jc w:val="both"/>
        <w:rPr>
          <w:rFonts w:ascii="Arial" w:eastAsia="Times New Roman" w:hAnsi="Arial" w:cs="Arial"/>
          <w:color w:val="000000" w:themeColor="text1"/>
          <w:lang w:eastAsia="es-MX"/>
        </w:rPr>
      </w:pPr>
      <w:r w:rsidRPr="007A6D59">
        <w:rPr>
          <w:rFonts w:ascii="Arial" w:eastAsia="Times New Roman" w:hAnsi="Arial" w:cs="Arial"/>
          <w:color w:val="000000" w:themeColor="text1"/>
          <w:lang w:eastAsia="es-MX"/>
        </w:rPr>
        <w:t>Imágenes del equipo contaminante, equipos de seguridad y primeros auxilios, señalamientos preventivos.</w:t>
      </w:r>
    </w:p>
    <w:p w14:paraId="37FAE808" w14:textId="77777777" w:rsidR="0054283A" w:rsidRPr="007A6D59" w:rsidRDefault="0054283A" w:rsidP="0054283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59" w:lineRule="auto"/>
        <w:ind w:left="360"/>
        <w:jc w:val="both"/>
        <w:rPr>
          <w:rFonts w:ascii="Arial" w:eastAsia="Times New Roman" w:hAnsi="Arial" w:cs="Arial"/>
          <w:color w:val="000000" w:themeColor="text1"/>
          <w:lang w:eastAsia="es-MX"/>
        </w:rPr>
      </w:pPr>
      <w:r w:rsidRPr="007A6D59">
        <w:rPr>
          <w:rFonts w:ascii="Arial" w:eastAsia="Times New Roman" w:hAnsi="Arial" w:cs="Arial"/>
          <w:color w:val="000000" w:themeColor="text1"/>
          <w:lang w:eastAsia="es-MX"/>
        </w:rPr>
        <w:t xml:space="preserve">Diagrama  de flujo y descripción  detallada  del proceso o procesos límites y actividades, indicando puntos de emisión de contaminantes. </w:t>
      </w:r>
    </w:p>
    <w:p w14:paraId="2FA446BC" w14:textId="77777777" w:rsidR="0054283A" w:rsidRPr="007A6D59" w:rsidRDefault="0054283A" w:rsidP="0054283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59" w:lineRule="auto"/>
        <w:ind w:left="360"/>
        <w:jc w:val="both"/>
        <w:rPr>
          <w:rFonts w:ascii="Arial" w:eastAsia="Times New Roman" w:hAnsi="Arial" w:cs="Arial"/>
          <w:color w:val="000000" w:themeColor="text1"/>
          <w:lang w:eastAsia="es-MX"/>
        </w:rPr>
      </w:pPr>
      <w:r w:rsidRPr="007A6D59">
        <w:rPr>
          <w:rFonts w:ascii="Arial" w:eastAsia="Times New Roman" w:hAnsi="Arial" w:cs="Arial"/>
          <w:color w:val="000000" w:themeColor="text1"/>
          <w:lang w:eastAsia="es-MX"/>
        </w:rPr>
        <w:t>Relación de materiales, materias primas, combustibles, tipo y consumo, productos y subproductos, indicando especificaciones (nombre químico y/o comercial, volumen mensual y forma de almacenamiento)</w:t>
      </w:r>
    </w:p>
    <w:p w14:paraId="4C3A6D3E" w14:textId="77777777" w:rsidR="00FF5930" w:rsidRPr="00FF5930" w:rsidRDefault="00FF5930" w:rsidP="001A74E9">
      <w:pPr>
        <w:numPr>
          <w:ilvl w:val="0"/>
          <w:numId w:val="15"/>
        </w:numPr>
        <w:shd w:val="clear" w:color="auto" w:fill="FFFFFF"/>
        <w:spacing w:before="100" w:beforeAutospacing="1" w:after="360" w:afterAutospacing="1" w:line="259" w:lineRule="auto"/>
        <w:ind w:left="360"/>
        <w:jc w:val="both"/>
        <w:rPr>
          <w:rFonts w:ascii="Arial" w:hAnsi="Arial" w:cs="Arial"/>
        </w:rPr>
      </w:pPr>
      <w:r w:rsidRPr="00FF5930">
        <w:rPr>
          <w:rFonts w:ascii="Arial" w:eastAsia="Times New Roman" w:hAnsi="Arial" w:cs="Arial"/>
          <w:color w:val="000000" w:themeColor="text1"/>
          <w:lang w:eastAsia="es-MX"/>
        </w:rPr>
        <w:t>Programa de manejo de residuos.</w:t>
      </w:r>
    </w:p>
    <w:p w14:paraId="787DC048" w14:textId="77777777" w:rsidR="00F839D6" w:rsidRPr="00FF5930" w:rsidRDefault="0054283A" w:rsidP="001A74E9">
      <w:pPr>
        <w:numPr>
          <w:ilvl w:val="0"/>
          <w:numId w:val="15"/>
        </w:numPr>
        <w:shd w:val="clear" w:color="auto" w:fill="FFFFFF"/>
        <w:spacing w:before="100" w:beforeAutospacing="1" w:after="360" w:afterAutospacing="1" w:line="259" w:lineRule="auto"/>
        <w:ind w:left="360"/>
        <w:jc w:val="both"/>
        <w:rPr>
          <w:rFonts w:ascii="Arial" w:hAnsi="Arial" w:cs="Arial"/>
        </w:rPr>
      </w:pPr>
      <w:r w:rsidRPr="00FF5930">
        <w:rPr>
          <w:rFonts w:ascii="Arial" w:eastAsia="Times New Roman" w:hAnsi="Arial" w:cs="Arial"/>
          <w:color w:val="000000" w:themeColor="text1"/>
          <w:lang w:eastAsia="es-MX"/>
        </w:rPr>
        <w:t>Estudio de medición de emisiones de ruido y/o de vibraciones.</w:t>
      </w:r>
    </w:p>
    <w:sectPr w:rsidR="00F839D6" w:rsidRPr="00FF5930" w:rsidSect="00237CA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322" w:right="1134" w:bottom="1418" w:left="1134" w:header="227" w:footer="18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5FA1D9" w14:textId="77777777" w:rsidR="00237CAF" w:rsidRDefault="00237CAF" w:rsidP="00F02C23">
      <w:r>
        <w:separator/>
      </w:r>
    </w:p>
  </w:endnote>
  <w:endnote w:type="continuationSeparator" w:id="0">
    <w:p w14:paraId="687C2524" w14:textId="77777777" w:rsidR="00237CAF" w:rsidRDefault="00237CAF" w:rsidP="00F02C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5573E" w14:textId="77777777" w:rsidR="00A423DC" w:rsidRDefault="00A423D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70097" w14:textId="77777777" w:rsidR="009A639E" w:rsidRDefault="00953EFE" w:rsidP="00D02BB4">
    <w:pPr>
      <w:jc w:val="right"/>
      <w:rPr>
        <w:rFonts w:ascii="Arial" w:hAnsi="Arial" w:cs="Arial"/>
        <w:sz w:val="20"/>
        <w:szCs w:val="20"/>
      </w:rPr>
    </w:pPr>
    <w:r>
      <w:rPr>
        <w:noProof/>
        <w:lang w:eastAsia="es-MX"/>
      </w:rPr>
      <w:drawing>
        <wp:anchor distT="0" distB="0" distL="114300" distR="114300" simplePos="0" relativeHeight="251668479" behindDoc="1" locked="0" layoutInCell="1" allowOverlap="1" wp14:anchorId="61BA97FA" wp14:editId="4E65352D">
          <wp:simplePos x="0" y="0"/>
          <wp:positionH relativeFrom="page">
            <wp:align>right</wp:align>
          </wp:positionH>
          <wp:positionV relativeFrom="paragraph">
            <wp:posOffset>-257893</wp:posOffset>
          </wp:positionV>
          <wp:extent cx="7761212" cy="1655445"/>
          <wp:effectExtent l="0" t="0" r="0" b="190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1212" cy="1655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2E4472" w14:textId="77777777" w:rsidR="009A639E" w:rsidRPr="00176BB9" w:rsidRDefault="00953EFE" w:rsidP="00D02BB4">
    <w:pPr>
      <w:pStyle w:val="Piedepgina"/>
      <w:jc w:val="center"/>
      <w:rPr>
        <w:sz w:val="16"/>
        <w:szCs w:val="16"/>
      </w:rPr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77696" behindDoc="1" locked="0" layoutInCell="1" allowOverlap="1" wp14:anchorId="1BB5EAA6" wp14:editId="2CF799FA">
              <wp:simplePos x="0" y="0"/>
              <wp:positionH relativeFrom="margin">
                <wp:posOffset>-173611</wp:posOffset>
              </wp:positionH>
              <wp:positionV relativeFrom="paragraph">
                <wp:posOffset>354067</wp:posOffset>
              </wp:positionV>
              <wp:extent cx="6277610" cy="600075"/>
              <wp:effectExtent l="0" t="0" r="0" b="0"/>
              <wp:wrapNone/>
              <wp:docPr id="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77610" cy="600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FAFBE2" w14:textId="77777777" w:rsidR="00953EFE" w:rsidRDefault="00953EFE" w:rsidP="00953EFE">
                          <w:pPr>
                            <w:pStyle w:val="Piedepgina"/>
                            <w:spacing w:before="60"/>
                            <w:jc w:val="center"/>
                            <w:rPr>
                              <w:color w:val="565657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color w:val="565657"/>
                              <w:sz w:val="16"/>
                              <w:szCs w:val="16"/>
                              <w:lang w:val="es-ES"/>
                            </w:rPr>
                            <w:t xml:space="preserve">DIRECCIÓN GENERAL DE CAMBIO CLIMÁTICO Y CALIDAD DEL AIRE </w:t>
                          </w:r>
                        </w:p>
                        <w:p w14:paraId="499DF1F4" w14:textId="77777777" w:rsidR="00953EFE" w:rsidRPr="00095AF4" w:rsidRDefault="00953EFE" w:rsidP="00953EFE">
                          <w:pPr>
                            <w:pStyle w:val="Piedepgina"/>
                            <w:spacing w:before="60"/>
                            <w:jc w:val="center"/>
                            <w:rPr>
                              <w:color w:val="565657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color w:val="565657"/>
                              <w:sz w:val="16"/>
                              <w:szCs w:val="16"/>
                              <w:lang w:val="es-ES"/>
                            </w:rPr>
                            <w:t>Avenida de los Insurgentes y Rey Nayar S/N, Colonia Burócratas Federal. Tepic, Nayarit, C.P. 63156</w:t>
                          </w:r>
                        </w:p>
                        <w:p w14:paraId="4B580A36" w14:textId="77777777" w:rsidR="00953EFE" w:rsidRPr="00095AF4" w:rsidRDefault="00953EFE" w:rsidP="00953EFE">
                          <w:pPr>
                            <w:pStyle w:val="Piedepgina"/>
                            <w:jc w:val="center"/>
                            <w:rPr>
                              <w:color w:val="565657"/>
                              <w:sz w:val="16"/>
                              <w:szCs w:val="16"/>
                            </w:rPr>
                          </w:pPr>
                          <w:r w:rsidRPr="00095AF4">
                            <w:rPr>
                              <w:color w:val="565657"/>
                              <w:sz w:val="16"/>
                              <w:szCs w:val="16"/>
                            </w:rPr>
                            <w:t xml:space="preserve">311 </w:t>
                          </w: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211 92 44</w:t>
                          </w:r>
                          <w:r w:rsidRPr="00095AF4">
                            <w:rPr>
                              <w:color w:val="565657"/>
                              <w:sz w:val="16"/>
                              <w:szCs w:val="16"/>
                            </w:rPr>
                            <w:t xml:space="preserve"> | </w:t>
                          </w: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FAX</w:t>
                          </w:r>
                          <w:r w:rsidRPr="00095AF4">
                            <w:rPr>
                              <w:color w:val="565657"/>
                              <w:sz w:val="16"/>
                              <w:szCs w:val="16"/>
                            </w:rPr>
                            <w:t xml:space="preserve"> 311 21</w:t>
                          </w: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3</w:t>
                          </w:r>
                          <w:r w:rsidRPr="00095AF4">
                            <w:rPr>
                              <w:color w:val="56565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54</w:t>
                          </w:r>
                          <w:r w:rsidRPr="00095AF4">
                            <w:rPr>
                              <w:color w:val="56565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71</w:t>
                          </w:r>
                        </w:p>
                        <w:p w14:paraId="0B8C9B07" w14:textId="77777777" w:rsidR="00953EFE" w:rsidRDefault="00953EFE" w:rsidP="00953EF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38B03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13.65pt;margin-top:27.9pt;width:494.3pt;height:47.2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" filled="f" stroked="f">
              <v:textbox>
                <w:txbxContent>
                  <w:p w:rsidR="00953EFE" w:rsidRDefault="00953EFE" w:rsidP="00953EFE">
                    <w:pPr>
                      <w:pStyle w:val="Piedepgina"/>
                      <w:spacing w:before="60"/>
                      <w:jc w:val="center"/>
                      <w:rPr>
                        <w:color w:val="565657"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color w:val="565657"/>
                        <w:sz w:val="16"/>
                        <w:szCs w:val="16"/>
                        <w:lang w:val="es-ES"/>
                      </w:rPr>
                      <w:t xml:space="preserve">DIRECCIÓN GENERAL DE CAMBIO CLIMÁTICO Y CALIDAD DEL AIRE </w:t>
                    </w:r>
                  </w:p>
                  <w:p w:rsidR="00953EFE" w:rsidRPr="00095AF4" w:rsidRDefault="00953EFE" w:rsidP="00953EFE">
                    <w:pPr>
                      <w:pStyle w:val="Piedepgina"/>
                      <w:spacing w:before="60"/>
                      <w:jc w:val="center"/>
                      <w:rPr>
                        <w:color w:val="565657"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color w:val="565657"/>
                        <w:sz w:val="16"/>
                        <w:szCs w:val="16"/>
                        <w:lang w:val="es-ES"/>
                      </w:rPr>
                      <w:t>Avenida de los Insurgentes y Rey Nayar S/N, Colonia Burócratas Federal. Tepic, Nayarit, C.P. 63156</w:t>
                    </w:r>
                  </w:p>
                  <w:p w:rsidR="00953EFE" w:rsidRPr="00095AF4" w:rsidRDefault="00953EFE" w:rsidP="00953EFE">
                    <w:pPr>
                      <w:pStyle w:val="Piedepgina"/>
                      <w:jc w:val="center"/>
                      <w:rPr>
                        <w:color w:val="565657"/>
                        <w:sz w:val="16"/>
                        <w:szCs w:val="16"/>
                      </w:rPr>
                    </w:pPr>
                    <w:r w:rsidRPr="00095AF4">
                      <w:rPr>
                        <w:color w:val="565657"/>
                        <w:sz w:val="16"/>
                        <w:szCs w:val="16"/>
                      </w:rPr>
                      <w:t xml:space="preserve">311 </w:t>
                    </w:r>
                    <w:r>
                      <w:rPr>
                        <w:color w:val="565657"/>
                        <w:sz w:val="16"/>
                        <w:szCs w:val="16"/>
                      </w:rPr>
                      <w:t>211 92 44</w:t>
                    </w:r>
                    <w:r w:rsidRPr="00095AF4">
                      <w:rPr>
                        <w:color w:val="565657"/>
                        <w:sz w:val="16"/>
                        <w:szCs w:val="16"/>
                      </w:rPr>
                      <w:t xml:space="preserve"> | </w:t>
                    </w:r>
                    <w:r>
                      <w:rPr>
                        <w:color w:val="565657"/>
                        <w:sz w:val="16"/>
                        <w:szCs w:val="16"/>
                      </w:rPr>
                      <w:t>FAX</w:t>
                    </w:r>
                    <w:r w:rsidRPr="00095AF4">
                      <w:rPr>
                        <w:color w:val="565657"/>
                        <w:sz w:val="16"/>
                        <w:szCs w:val="16"/>
                      </w:rPr>
                      <w:t xml:space="preserve"> 311 21</w:t>
                    </w:r>
                    <w:r>
                      <w:rPr>
                        <w:color w:val="565657"/>
                        <w:sz w:val="16"/>
                        <w:szCs w:val="16"/>
                      </w:rPr>
                      <w:t>3</w:t>
                    </w:r>
                    <w:r w:rsidRPr="00095AF4">
                      <w:rPr>
                        <w:color w:val="56565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565657"/>
                        <w:sz w:val="16"/>
                        <w:szCs w:val="16"/>
                      </w:rPr>
                      <w:t>54</w:t>
                    </w:r>
                    <w:r w:rsidRPr="00095AF4">
                      <w:rPr>
                        <w:color w:val="56565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565657"/>
                        <w:sz w:val="16"/>
                        <w:szCs w:val="16"/>
                      </w:rPr>
                      <w:t>71</w:t>
                    </w:r>
                  </w:p>
                  <w:p w:rsidR="00953EFE" w:rsidRDefault="00953EFE" w:rsidP="00953EFE"/>
                </w:txbxContent>
              </v:textbox>
              <w10:wrap anchorx="margin"/>
            </v:shape>
          </w:pict>
        </mc:Fallback>
      </mc:AlternateContent>
    </w:r>
    <w:r w:rsidR="000E38B4">
      <w:rPr>
        <w:rFonts w:ascii="Arial" w:hAnsi="Arial" w:cs="Arial"/>
        <w:noProof/>
        <w:sz w:val="20"/>
        <w:szCs w:val="20"/>
        <w:lang w:eastAsia="es-MX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AE416" wp14:editId="356CF8C8">
              <wp:simplePos x="0" y="0"/>
              <wp:positionH relativeFrom="margin">
                <wp:posOffset>5341620</wp:posOffset>
              </wp:positionH>
              <wp:positionV relativeFrom="paragraph">
                <wp:posOffset>77470</wp:posOffset>
              </wp:positionV>
              <wp:extent cx="1162050" cy="266700"/>
              <wp:effectExtent l="0" t="0" r="0" b="0"/>
              <wp:wrapSquare wrapText="bothSides"/>
              <wp:docPr id="2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2050" cy="266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247BB1" w14:textId="77777777" w:rsidR="009A639E" w:rsidRPr="00FF53CF" w:rsidRDefault="009A639E">
                          <w:pPr>
                            <w:rPr>
                              <w:rFonts w:ascii="Arial" w:hAnsi="Arial" w:cs="Arial"/>
                            </w:rPr>
                          </w:pPr>
                          <w:r w:rsidRPr="00FF53CF">
                            <w:rPr>
                              <w:rFonts w:ascii="Arial" w:hAnsi="Arial" w:cs="Arial"/>
                            </w:rPr>
                            <w:t xml:space="preserve">Página </w:t>
                          </w:r>
                          <w:r w:rsidR="00036455" w:rsidRPr="00FF53CF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FF53CF">
                            <w:rPr>
                              <w:rFonts w:ascii="Arial" w:hAnsi="Arial" w:cs="Arial"/>
                            </w:rPr>
                            <w:instrText xml:space="preserve"> PAGE </w:instrText>
                          </w:r>
                          <w:r w:rsidR="00036455" w:rsidRPr="00FF53CF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DC6ABA">
                            <w:rPr>
                              <w:rFonts w:ascii="Arial" w:hAnsi="Arial" w:cs="Arial"/>
                              <w:noProof/>
                            </w:rPr>
                            <w:t>5</w:t>
                          </w:r>
                          <w:r w:rsidR="00036455" w:rsidRPr="00FF53CF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  <w:r w:rsidRPr="00FF53CF">
                            <w:rPr>
                              <w:rFonts w:ascii="Arial" w:hAnsi="Arial" w:cs="Arial"/>
                            </w:rPr>
                            <w:t xml:space="preserve"> de </w:t>
                          </w:r>
                          <w:r w:rsidR="00036455" w:rsidRPr="00FF53CF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FF53CF">
                            <w:rPr>
                              <w:rFonts w:ascii="Arial" w:hAnsi="Arial" w:cs="Arial"/>
                            </w:rPr>
                            <w:instrText xml:space="preserve"> NUMPAGES  </w:instrText>
                          </w:r>
                          <w:r w:rsidR="00036455" w:rsidRPr="00FF53CF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DC6ABA">
                            <w:rPr>
                              <w:rFonts w:ascii="Arial" w:hAnsi="Arial" w:cs="Arial"/>
                              <w:noProof/>
                            </w:rPr>
                            <w:t>5</w:t>
                          </w:r>
                          <w:r w:rsidR="00036455" w:rsidRPr="00FF53CF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700592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420.6pt;margin-top:6.1pt;width:91.5pt;height:21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" filled="f" stroked="f">
              <v:textbox style="mso-fit-shape-to-text:t">
                <w:txbxContent>
                  <w:p w:rsidR="009A639E" w:rsidRPr="00FF53CF" w:rsidRDefault="009A639E">
                    <w:pPr>
                      <w:rPr>
                        <w:rFonts w:ascii="Arial" w:hAnsi="Arial" w:cs="Arial"/>
                      </w:rPr>
                    </w:pPr>
                    <w:r w:rsidRPr="00FF53CF">
                      <w:rPr>
                        <w:rFonts w:ascii="Arial" w:hAnsi="Arial" w:cs="Arial"/>
                      </w:rPr>
                      <w:t xml:space="preserve">Página </w:t>
                    </w:r>
                    <w:r w:rsidR="00036455" w:rsidRPr="00FF53CF">
                      <w:rPr>
                        <w:rFonts w:ascii="Arial" w:hAnsi="Arial" w:cs="Arial"/>
                      </w:rPr>
                      <w:fldChar w:fldCharType="begin"/>
                    </w:r>
                    <w:r w:rsidRPr="00FF53CF">
                      <w:rPr>
                        <w:rFonts w:ascii="Arial" w:hAnsi="Arial" w:cs="Arial"/>
                      </w:rPr>
                      <w:instrText xml:space="preserve"> PAGE </w:instrText>
                    </w:r>
                    <w:r w:rsidR="00036455" w:rsidRPr="00FF53CF">
                      <w:rPr>
                        <w:rFonts w:ascii="Arial" w:hAnsi="Arial" w:cs="Arial"/>
                      </w:rPr>
                      <w:fldChar w:fldCharType="separate"/>
                    </w:r>
                    <w:r w:rsidR="00DC6ABA">
                      <w:rPr>
                        <w:rFonts w:ascii="Arial" w:hAnsi="Arial" w:cs="Arial"/>
                        <w:noProof/>
                      </w:rPr>
                      <w:t>5</w:t>
                    </w:r>
                    <w:r w:rsidR="00036455" w:rsidRPr="00FF53CF">
                      <w:rPr>
                        <w:rFonts w:ascii="Arial" w:hAnsi="Arial" w:cs="Arial"/>
                      </w:rPr>
                      <w:fldChar w:fldCharType="end"/>
                    </w:r>
                    <w:r w:rsidRPr="00FF53CF">
                      <w:rPr>
                        <w:rFonts w:ascii="Arial" w:hAnsi="Arial" w:cs="Arial"/>
                      </w:rPr>
                      <w:t xml:space="preserve"> de </w:t>
                    </w:r>
                    <w:r w:rsidR="00036455" w:rsidRPr="00FF53CF">
                      <w:rPr>
                        <w:rFonts w:ascii="Arial" w:hAnsi="Arial" w:cs="Arial"/>
                      </w:rPr>
                      <w:fldChar w:fldCharType="begin"/>
                    </w:r>
                    <w:r w:rsidRPr="00FF53CF">
                      <w:rPr>
                        <w:rFonts w:ascii="Arial" w:hAnsi="Arial" w:cs="Arial"/>
                      </w:rPr>
                      <w:instrText xml:space="preserve"> NUMPAGES  </w:instrText>
                    </w:r>
                    <w:r w:rsidR="00036455" w:rsidRPr="00FF53CF">
                      <w:rPr>
                        <w:rFonts w:ascii="Arial" w:hAnsi="Arial" w:cs="Arial"/>
                      </w:rPr>
                      <w:fldChar w:fldCharType="separate"/>
                    </w:r>
                    <w:r w:rsidR="00DC6ABA">
                      <w:rPr>
                        <w:rFonts w:ascii="Arial" w:hAnsi="Arial" w:cs="Arial"/>
                        <w:noProof/>
                      </w:rPr>
                      <w:t>5</w:t>
                    </w:r>
                    <w:r w:rsidR="00036455" w:rsidRPr="00FF53CF">
                      <w:rPr>
                        <w:rFonts w:ascii="Arial" w:hAnsi="Arial" w:cs="Arial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B75A7" w14:textId="77777777" w:rsidR="00A423DC" w:rsidRDefault="00A423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199B82" w14:textId="77777777" w:rsidR="00237CAF" w:rsidRDefault="00237CAF" w:rsidP="00F02C23">
      <w:r>
        <w:separator/>
      </w:r>
    </w:p>
  </w:footnote>
  <w:footnote w:type="continuationSeparator" w:id="0">
    <w:p w14:paraId="6DBF7FD0" w14:textId="77777777" w:rsidR="00237CAF" w:rsidRDefault="00237CAF" w:rsidP="00F02C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302A1" w14:textId="77777777" w:rsidR="00A423DC" w:rsidRDefault="00A423D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CB205" w14:textId="6D0E1696" w:rsidR="00C827A0" w:rsidRDefault="00953EFE" w:rsidP="00487887">
    <w:pPr>
      <w:pStyle w:val="Encabezado"/>
      <w:tabs>
        <w:tab w:val="clear" w:pos="4252"/>
        <w:tab w:val="clear" w:pos="8504"/>
        <w:tab w:val="left" w:pos="2250"/>
      </w:tabs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75648" behindDoc="1" locked="0" layoutInCell="1" allowOverlap="1" wp14:anchorId="01D3DE47" wp14:editId="380300DE">
              <wp:simplePos x="0" y="0"/>
              <wp:positionH relativeFrom="margin">
                <wp:posOffset>-691845</wp:posOffset>
              </wp:positionH>
              <wp:positionV relativeFrom="paragraph">
                <wp:posOffset>-1380259</wp:posOffset>
              </wp:positionV>
              <wp:extent cx="6277610" cy="60007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77610" cy="600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90F3DD" w14:textId="77777777" w:rsidR="00953EFE" w:rsidRDefault="00953EFE" w:rsidP="00953EFE">
                          <w:pPr>
                            <w:pStyle w:val="Piedepgina"/>
                            <w:spacing w:before="60"/>
                            <w:jc w:val="center"/>
                            <w:rPr>
                              <w:color w:val="565657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color w:val="565657"/>
                              <w:sz w:val="16"/>
                              <w:szCs w:val="16"/>
                              <w:lang w:val="es-ES"/>
                            </w:rPr>
                            <w:t xml:space="preserve">DIRECCIÓN GENERAL DE CAMBIO CLIMÁTICO Y CALIDAD DEL AIRE </w:t>
                          </w:r>
                        </w:p>
                        <w:p w14:paraId="43E82BA5" w14:textId="77777777" w:rsidR="00953EFE" w:rsidRPr="00095AF4" w:rsidRDefault="00953EFE" w:rsidP="00953EFE">
                          <w:pPr>
                            <w:pStyle w:val="Piedepgina"/>
                            <w:spacing w:before="60"/>
                            <w:jc w:val="center"/>
                            <w:rPr>
                              <w:color w:val="565657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color w:val="565657"/>
                              <w:sz w:val="16"/>
                              <w:szCs w:val="16"/>
                              <w:lang w:val="es-ES"/>
                            </w:rPr>
                            <w:t>Avenida de los Insurgentes y Rey Nayar S/N, Colonia Burócratas Federal. Tepic, Nayarit, C.P. 63156</w:t>
                          </w:r>
                        </w:p>
                        <w:p w14:paraId="3CDF21EC" w14:textId="77777777" w:rsidR="00953EFE" w:rsidRPr="00095AF4" w:rsidRDefault="00953EFE" w:rsidP="00953EFE">
                          <w:pPr>
                            <w:pStyle w:val="Piedepgina"/>
                            <w:jc w:val="center"/>
                            <w:rPr>
                              <w:color w:val="565657"/>
                              <w:sz w:val="16"/>
                              <w:szCs w:val="16"/>
                            </w:rPr>
                          </w:pPr>
                          <w:r w:rsidRPr="00095AF4">
                            <w:rPr>
                              <w:color w:val="565657"/>
                              <w:sz w:val="16"/>
                              <w:szCs w:val="16"/>
                            </w:rPr>
                            <w:t xml:space="preserve">311 </w:t>
                          </w: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211 92 44</w:t>
                          </w:r>
                          <w:r w:rsidRPr="00095AF4">
                            <w:rPr>
                              <w:color w:val="565657"/>
                              <w:sz w:val="16"/>
                              <w:szCs w:val="16"/>
                            </w:rPr>
                            <w:t xml:space="preserve"> | </w:t>
                          </w: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FAX</w:t>
                          </w:r>
                          <w:r w:rsidRPr="00095AF4">
                            <w:rPr>
                              <w:color w:val="565657"/>
                              <w:sz w:val="16"/>
                              <w:szCs w:val="16"/>
                            </w:rPr>
                            <w:t xml:space="preserve"> 311 21</w:t>
                          </w: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3</w:t>
                          </w:r>
                          <w:r w:rsidRPr="00095AF4">
                            <w:rPr>
                              <w:color w:val="56565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54</w:t>
                          </w:r>
                          <w:r w:rsidRPr="00095AF4">
                            <w:rPr>
                              <w:color w:val="56565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71</w:t>
                          </w:r>
                        </w:p>
                        <w:p w14:paraId="5725316D" w14:textId="77777777" w:rsidR="00953EFE" w:rsidRDefault="00953EFE" w:rsidP="00953EF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A2814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54.5pt;margin-top:-108.7pt;width:494.3pt;height:47.2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" filled="f" stroked="f">
              <v:textbox>
                <w:txbxContent>
                  <w:p w:rsidR="00953EFE" w:rsidRDefault="00953EFE" w:rsidP="00953EFE">
                    <w:pPr>
                      <w:pStyle w:val="Piedepgina"/>
                      <w:spacing w:before="60"/>
                      <w:jc w:val="center"/>
                      <w:rPr>
                        <w:color w:val="565657"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color w:val="565657"/>
                        <w:sz w:val="16"/>
                        <w:szCs w:val="16"/>
                        <w:lang w:val="es-ES"/>
                      </w:rPr>
                      <w:t xml:space="preserve">DIRECCIÓN GENERAL DE CAMBIO CLIMÁTICO Y CALIDAD DEL AIRE </w:t>
                    </w:r>
                  </w:p>
                  <w:p w:rsidR="00953EFE" w:rsidRPr="00095AF4" w:rsidRDefault="00953EFE" w:rsidP="00953EFE">
                    <w:pPr>
                      <w:pStyle w:val="Piedepgina"/>
                      <w:spacing w:before="60"/>
                      <w:jc w:val="center"/>
                      <w:rPr>
                        <w:color w:val="565657"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color w:val="565657"/>
                        <w:sz w:val="16"/>
                        <w:szCs w:val="16"/>
                        <w:lang w:val="es-ES"/>
                      </w:rPr>
                      <w:t>Avenida de los Insurgentes y Rey Nayar S/N, Colonia Burócratas Federal. Tepic, Nayarit, C.P. 63156</w:t>
                    </w:r>
                  </w:p>
                  <w:p w:rsidR="00953EFE" w:rsidRPr="00095AF4" w:rsidRDefault="00953EFE" w:rsidP="00953EFE">
                    <w:pPr>
                      <w:pStyle w:val="Piedepgina"/>
                      <w:jc w:val="center"/>
                      <w:rPr>
                        <w:color w:val="565657"/>
                        <w:sz w:val="16"/>
                        <w:szCs w:val="16"/>
                      </w:rPr>
                    </w:pPr>
                    <w:r w:rsidRPr="00095AF4">
                      <w:rPr>
                        <w:color w:val="565657"/>
                        <w:sz w:val="16"/>
                        <w:szCs w:val="16"/>
                      </w:rPr>
                      <w:t xml:space="preserve">311 </w:t>
                    </w:r>
                    <w:r>
                      <w:rPr>
                        <w:color w:val="565657"/>
                        <w:sz w:val="16"/>
                        <w:szCs w:val="16"/>
                      </w:rPr>
                      <w:t>211 92 44</w:t>
                    </w:r>
                    <w:r w:rsidRPr="00095AF4">
                      <w:rPr>
                        <w:color w:val="565657"/>
                        <w:sz w:val="16"/>
                        <w:szCs w:val="16"/>
                      </w:rPr>
                      <w:t xml:space="preserve"> | </w:t>
                    </w:r>
                    <w:r>
                      <w:rPr>
                        <w:color w:val="565657"/>
                        <w:sz w:val="16"/>
                        <w:szCs w:val="16"/>
                      </w:rPr>
                      <w:t>FAX</w:t>
                    </w:r>
                    <w:r w:rsidRPr="00095AF4">
                      <w:rPr>
                        <w:color w:val="565657"/>
                        <w:sz w:val="16"/>
                        <w:szCs w:val="16"/>
                      </w:rPr>
                      <w:t xml:space="preserve"> 311 21</w:t>
                    </w:r>
                    <w:r>
                      <w:rPr>
                        <w:color w:val="565657"/>
                        <w:sz w:val="16"/>
                        <w:szCs w:val="16"/>
                      </w:rPr>
                      <w:t>3</w:t>
                    </w:r>
                    <w:r w:rsidRPr="00095AF4">
                      <w:rPr>
                        <w:color w:val="56565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565657"/>
                        <w:sz w:val="16"/>
                        <w:szCs w:val="16"/>
                      </w:rPr>
                      <w:t>54</w:t>
                    </w:r>
                    <w:r w:rsidRPr="00095AF4">
                      <w:rPr>
                        <w:color w:val="56565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565657"/>
                        <w:sz w:val="16"/>
                        <w:szCs w:val="16"/>
                      </w:rPr>
                      <w:t>71</w:t>
                    </w:r>
                  </w:p>
                  <w:p w:rsidR="00953EFE" w:rsidRDefault="00953EFE" w:rsidP="00953EFE"/>
                </w:txbxContent>
              </v:textbox>
              <w10:wrap anchorx="margin"/>
            </v:shape>
          </w:pict>
        </mc:Fallback>
      </mc:AlternateContent>
    </w:r>
  </w:p>
  <w:p w14:paraId="652638A4" w14:textId="77777777" w:rsidR="009A639E" w:rsidRDefault="009A639E" w:rsidP="00487887">
    <w:pPr>
      <w:pStyle w:val="Encabezado"/>
      <w:tabs>
        <w:tab w:val="clear" w:pos="4252"/>
        <w:tab w:val="clear" w:pos="8504"/>
        <w:tab w:val="left" w:pos="2250"/>
      </w:tabs>
    </w:pPr>
  </w:p>
  <w:p w14:paraId="0657C8B8" w14:textId="6A0660D8" w:rsidR="009A639E" w:rsidRDefault="00A423DC">
    <w:pPr>
      <w:pStyle w:val="Encabezado"/>
    </w:pPr>
    <w:r>
      <w:rPr>
        <w:b/>
        <w:noProof/>
        <w:sz w:val="36"/>
        <w:szCs w:val="36"/>
        <w:lang w:val="es-ES"/>
      </w:rPr>
      <w:drawing>
        <wp:anchor distT="0" distB="0" distL="114300" distR="114300" simplePos="0" relativeHeight="251679744" behindDoc="0" locked="0" layoutInCell="1" allowOverlap="1" wp14:anchorId="2B921F04" wp14:editId="11BE3B61">
          <wp:simplePos x="0" y="0"/>
          <wp:positionH relativeFrom="margin">
            <wp:align>left</wp:align>
          </wp:positionH>
          <wp:positionV relativeFrom="paragraph">
            <wp:posOffset>16510</wp:posOffset>
          </wp:positionV>
          <wp:extent cx="3558540" cy="702945"/>
          <wp:effectExtent l="0" t="0" r="0" b="0"/>
          <wp:wrapSquare wrapText="bothSides"/>
          <wp:docPr id="90870789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8707899" name="Imagen 9087078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58540" cy="702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BBE5DA" w14:textId="3AC31B98" w:rsidR="009A639E" w:rsidRDefault="009A639E" w:rsidP="00F434DE">
    <w:pPr>
      <w:pStyle w:val="Encabezado"/>
      <w:tabs>
        <w:tab w:val="left" w:pos="7785"/>
      </w:tabs>
    </w:pPr>
    <w:r>
      <w:tab/>
    </w:r>
  </w:p>
  <w:p w14:paraId="736DC012" w14:textId="2BF4E551" w:rsidR="009A639E" w:rsidRDefault="00A423DC" w:rsidP="00A423DC">
    <w:pPr>
      <w:pStyle w:val="Encabezado"/>
      <w:tabs>
        <w:tab w:val="clear" w:pos="4252"/>
        <w:tab w:val="clear" w:pos="8504"/>
        <w:tab w:val="left" w:pos="1260"/>
      </w:tabs>
    </w:pPr>
    <w:r>
      <w:tab/>
    </w:r>
  </w:p>
  <w:p w14:paraId="546E77B0" w14:textId="77777777" w:rsidR="009A639E" w:rsidRDefault="009A639E">
    <w:pPr>
      <w:pStyle w:val="Encabezado"/>
    </w:pPr>
  </w:p>
  <w:p w14:paraId="2CF26C3C" w14:textId="77777777" w:rsidR="009A639E" w:rsidRPr="00452798" w:rsidRDefault="009A639E" w:rsidP="005C1DCC">
    <w:pPr>
      <w:jc w:val="right"/>
      <w:rPr>
        <w:rFonts w:cs="Arial"/>
        <w:b/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53E44" w14:textId="77777777" w:rsidR="00A423DC" w:rsidRDefault="00A423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95005"/>
    <w:multiLevelType w:val="hybridMultilevel"/>
    <w:tmpl w:val="3B581FEE"/>
    <w:lvl w:ilvl="0" w:tplc="2F5AEF5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2"/>
        <w:szCs w:val="22"/>
      </w:r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9E56C7"/>
    <w:multiLevelType w:val="hybridMultilevel"/>
    <w:tmpl w:val="B3569B60"/>
    <w:lvl w:ilvl="0" w:tplc="4A3A19FC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color w:val="auto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" w15:restartNumberingAfterBreak="0">
    <w:nsid w:val="25B37847"/>
    <w:multiLevelType w:val="multilevel"/>
    <w:tmpl w:val="BAC21B98"/>
    <w:lvl w:ilvl="0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8E92215"/>
    <w:multiLevelType w:val="multilevel"/>
    <w:tmpl w:val="C262D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9C52D38"/>
    <w:multiLevelType w:val="hybridMultilevel"/>
    <w:tmpl w:val="38F2E6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3A4A85"/>
    <w:multiLevelType w:val="hybridMultilevel"/>
    <w:tmpl w:val="34FE85F2"/>
    <w:lvl w:ilvl="0" w:tplc="6A74690A">
      <w:start w:val="1"/>
      <w:numFmt w:val="decimal"/>
      <w:lvlText w:val="%1."/>
      <w:lvlJc w:val="left"/>
      <w:pPr>
        <w:ind w:left="596" w:hanging="312"/>
      </w:pPr>
      <w:rPr>
        <w:rFonts w:hint="default"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015" w:hanging="360"/>
      </w:pPr>
    </w:lvl>
    <w:lvl w:ilvl="2" w:tplc="080A001B" w:tentative="1">
      <w:start w:val="1"/>
      <w:numFmt w:val="lowerRoman"/>
      <w:lvlText w:val="%3."/>
      <w:lvlJc w:val="right"/>
      <w:pPr>
        <w:ind w:left="1735" w:hanging="180"/>
      </w:pPr>
    </w:lvl>
    <w:lvl w:ilvl="3" w:tplc="080A000F" w:tentative="1">
      <w:start w:val="1"/>
      <w:numFmt w:val="decimal"/>
      <w:lvlText w:val="%4."/>
      <w:lvlJc w:val="left"/>
      <w:pPr>
        <w:ind w:left="2455" w:hanging="360"/>
      </w:pPr>
    </w:lvl>
    <w:lvl w:ilvl="4" w:tplc="080A0019" w:tentative="1">
      <w:start w:val="1"/>
      <w:numFmt w:val="lowerLetter"/>
      <w:lvlText w:val="%5."/>
      <w:lvlJc w:val="left"/>
      <w:pPr>
        <w:ind w:left="3175" w:hanging="360"/>
      </w:pPr>
    </w:lvl>
    <w:lvl w:ilvl="5" w:tplc="080A001B" w:tentative="1">
      <w:start w:val="1"/>
      <w:numFmt w:val="lowerRoman"/>
      <w:lvlText w:val="%6."/>
      <w:lvlJc w:val="right"/>
      <w:pPr>
        <w:ind w:left="3895" w:hanging="180"/>
      </w:pPr>
    </w:lvl>
    <w:lvl w:ilvl="6" w:tplc="080A000F" w:tentative="1">
      <w:start w:val="1"/>
      <w:numFmt w:val="decimal"/>
      <w:lvlText w:val="%7."/>
      <w:lvlJc w:val="left"/>
      <w:pPr>
        <w:ind w:left="4615" w:hanging="360"/>
      </w:pPr>
    </w:lvl>
    <w:lvl w:ilvl="7" w:tplc="080A0019" w:tentative="1">
      <w:start w:val="1"/>
      <w:numFmt w:val="lowerLetter"/>
      <w:lvlText w:val="%8."/>
      <w:lvlJc w:val="left"/>
      <w:pPr>
        <w:ind w:left="5335" w:hanging="360"/>
      </w:pPr>
    </w:lvl>
    <w:lvl w:ilvl="8" w:tplc="080A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6" w15:restartNumberingAfterBreak="0">
    <w:nsid w:val="31D32D7A"/>
    <w:multiLevelType w:val="hybridMultilevel"/>
    <w:tmpl w:val="683C3E74"/>
    <w:lvl w:ilvl="0" w:tplc="4C8265B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622484"/>
    <w:multiLevelType w:val="hybridMultilevel"/>
    <w:tmpl w:val="AE64D892"/>
    <w:lvl w:ilvl="0" w:tplc="912EFC3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931" w:hanging="360"/>
      </w:pPr>
    </w:lvl>
    <w:lvl w:ilvl="2" w:tplc="080A001B" w:tentative="1">
      <w:start w:val="1"/>
      <w:numFmt w:val="lowerRoman"/>
      <w:lvlText w:val="%3."/>
      <w:lvlJc w:val="right"/>
      <w:pPr>
        <w:ind w:left="2651" w:hanging="180"/>
      </w:pPr>
    </w:lvl>
    <w:lvl w:ilvl="3" w:tplc="080A000F" w:tentative="1">
      <w:start w:val="1"/>
      <w:numFmt w:val="decimal"/>
      <w:lvlText w:val="%4."/>
      <w:lvlJc w:val="left"/>
      <w:pPr>
        <w:ind w:left="3371" w:hanging="360"/>
      </w:pPr>
    </w:lvl>
    <w:lvl w:ilvl="4" w:tplc="080A0019" w:tentative="1">
      <w:start w:val="1"/>
      <w:numFmt w:val="lowerLetter"/>
      <w:lvlText w:val="%5."/>
      <w:lvlJc w:val="left"/>
      <w:pPr>
        <w:ind w:left="4091" w:hanging="360"/>
      </w:pPr>
    </w:lvl>
    <w:lvl w:ilvl="5" w:tplc="080A001B" w:tentative="1">
      <w:start w:val="1"/>
      <w:numFmt w:val="lowerRoman"/>
      <w:lvlText w:val="%6."/>
      <w:lvlJc w:val="right"/>
      <w:pPr>
        <w:ind w:left="4811" w:hanging="180"/>
      </w:pPr>
    </w:lvl>
    <w:lvl w:ilvl="6" w:tplc="080A000F" w:tentative="1">
      <w:start w:val="1"/>
      <w:numFmt w:val="decimal"/>
      <w:lvlText w:val="%7."/>
      <w:lvlJc w:val="left"/>
      <w:pPr>
        <w:ind w:left="5531" w:hanging="360"/>
      </w:pPr>
    </w:lvl>
    <w:lvl w:ilvl="7" w:tplc="080A0019" w:tentative="1">
      <w:start w:val="1"/>
      <w:numFmt w:val="lowerLetter"/>
      <w:lvlText w:val="%8."/>
      <w:lvlJc w:val="left"/>
      <w:pPr>
        <w:ind w:left="6251" w:hanging="360"/>
      </w:pPr>
    </w:lvl>
    <w:lvl w:ilvl="8" w:tplc="08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3D8D15AE"/>
    <w:multiLevelType w:val="hybridMultilevel"/>
    <w:tmpl w:val="1D7EC968"/>
    <w:lvl w:ilvl="0" w:tplc="1B387C1E">
      <w:start w:val="6"/>
      <w:numFmt w:val="decimal"/>
      <w:lvlText w:val="%1."/>
      <w:lvlJc w:val="left"/>
      <w:pPr>
        <w:ind w:left="1778" w:hanging="360"/>
      </w:pPr>
      <w:rPr>
        <w:rFonts w:hint="default"/>
        <w:u w:val="none"/>
      </w:rPr>
    </w:lvl>
    <w:lvl w:ilvl="1" w:tplc="080A0019" w:tentative="1">
      <w:start w:val="1"/>
      <w:numFmt w:val="lowerLetter"/>
      <w:lvlText w:val="%2."/>
      <w:lvlJc w:val="left"/>
      <w:pPr>
        <w:ind w:left="2498" w:hanging="360"/>
      </w:pPr>
    </w:lvl>
    <w:lvl w:ilvl="2" w:tplc="080A001B" w:tentative="1">
      <w:start w:val="1"/>
      <w:numFmt w:val="lowerRoman"/>
      <w:lvlText w:val="%3."/>
      <w:lvlJc w:val="right"/>
      <w:pPr>
        <w:ind w:left="3218" w:hanging="180"/>
      </w:pPr>
    </w:lvl>
    <w:lvl w:ilvl="3" w:tplc="080A000F" w:tentative="1">
      <w:start w:val="1"/>
      <w:numFmt w:val="decimal"/>
      <w:lvlText w:val="%4."/>
      <w:lvlJc w:val="left"/>
      <w:pPr>
        <w:ind w:left="3938" w:hanging="360"/>
      </w:pPr>
    </w:lvl>
    <w:lvl w:ilvl="4" w:tplc="080A0019" w:tentative="1">
      <w:start w:val="1"/>
      <w:numFmt w:val="lowerLetter"/>
      <w:lvlText w:val="%5."/>
      <w:lvlJc w:val="left"/>
      <w:pPr>
        <w:ind w:left="4658" w:hanging="360"/>
      </w:pPr>
    </w:lvl>
    <w:lvl w:ilvl="5" w:tplc="080A001B" w:tentative="1">
      <w:start w:val="1"/>
      <w:numFmt w:val="lowerRoman"/>
      <w:lvlText w:val="%6."/>
      <w:lvlJc w:val="right"/>
      <w:pPr>
        <w:ind w:left="5378" w:hanging="180"/>
      </w:pPr>
    </w:lvl>
    <w:lvl w:ilvl="6" w:tplc="080A000F" w:tentative="1">
      <w:start w:val="1"/>
      <w:numFmt w:val="decimal"/>
      <w:lvlText w:val="%7."/>
      <w:lvlJc w:val="left"/>
      <w:pPr>
        <w:ind w:left="6098" w:hanging="360"/>
      </w:pPr>
    </w:lvl>
    <w:lvl w:ilvl="7" w:tplc="080A0019" w:tentative="1">
      <w:start w:val="1"/>
      <w:numFmt w:val="lowerLetter"/>
      <w:lvlText w:val="%8."/>
      <w:lvlJc w:val="left"/>
      <w:pPr>
        <w:ind w:left="6818" w:hanging="360"/>
      </w:pPr>
    </w:lvl>
    <w:lvl w:ilvl="8" w:tplc="08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497E3A5E"/>
    <w:multiLevelType w:val="hybridMultilevel"/>
    <w:tmpl w:val="D70806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400066"/>
    <w:multiLevelType w:val="hybridMultilevel"/>
    <w:tmpl w:val="6652BF0E"/>
    <w:lvl w:ilvl="0" w:tplc="5E84853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i/>
      </w:rPr>
    </w:lvl>
    <w:lvl w:ilvl="1" w:tplc="0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536A4E20"/>
    <w:multiLevelType w:val="hybridMultilevel"/>
    <w:tmpl w:val="D9369CAC"/>
    <w:lvl w:ilvl="0" w:tplc="237E0D2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F040D7"/>
    <w:multiLevelType w:val="multilevel"/>
    <w:tmpl w:val="82684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745264"/>
    <w:multiLevelType w:val="hybridMultilevel"/>
    <w:tmpl w:val="C58AB7A2"/>
    <w:lvl w:ilvl="0" w:tplc="1804BE9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214" w:hanging="360"/>
      </w:pPr>
    </w:lvl>
    <w:lvl w:ilvl="2" w:tplc="080A001B" w:tentative="1">
      <w:start w:val="1"/>
      <w:numFmt w:val="lowerRoman"/>
      <w:lvlText w:val="%3."/>
      <w:lvlJc w:val="right"/>
      <w:pPr>
        <w:ind w:left="2934" w:hanging="180"/>
      </w:pPr>
    </w:lvl>
    <w:lvl w:ilvl="3" w:tplc="080A000F" w:tentative="1">
      <w:start w:val="1"/>
      <w:numFmt w:val="decimal"/>
      <w:lvlText w:val="%4."/>
      <w:lvlJc w:val="left"/>
      <w:pPr>
        <w:ind w:left="3654" w:hanging="360"/>
      </w:pPr>
    </w:lvl>
    <w:lvl w:ilvl="4" w:tplc="080A0019" w:tentative="1">
      <w:start w:val="1"/>
      <w:numFmt w:val="lowerLetter"/>
      <w:lvlText w:val="%5."/>
      <w:lvlJc w:val="left"/>
      <w:pPr>
        <w:ind w:left="4374" w:hanging="360"/>
      </w:pPr>
    </w:lvl>
    <w:lvl w:ilvl="5" w:tplc="080A001B" w:tentative="1">
      <w:start w:val="1"/>
      <w:numFmt w:val="lowerRoman"/>
      <w:lvlText w:val="%6."/>
      <w:lvlJc w:val="right"/>
      <w:pPr>
        <w:ind w:left="5094" w:hanging="180"/>
      </w:pPr>
    </w:lvl>
    <w:lvl w:ilvl="6" w:tplc="080A000F" w:tentative="1">
      <w:start w:val="1"/>
      <w:numFmt w:val="decimal"/>
      <w:lvlText w:val="%7."/>
      <w:lvlJc w:val="left"/>
      <w:pPr>
        <w:ind w:left="5814" w:hanging="360"/>
      </w:pPr>
    </w:lvl>
    <w:lvl w:ilvl="7" w:tplc="080A0019" w:tentative="1">
      <w:start w:val="1"/>
      <w:numFmt w:val="lowerLetter"/>
      <w:lvlText w:val="%8."/>
      <w:lvlJc w:val="left"/>
      <w:pPr>
        <w:ind w:left="6534" w:hanging="360"/>
      </w:pPr>
    </w:lvl>
    <w:lvl w:ilvl="8" w:tplc="080A001B" w:tentative="1">
      <w:start w:val="1"/>
      <w:numFmt w:val="lowerRoman"/>
      <w:lvlText w:val="%9."/>
      <w:lvlJc w:val="right"/>
      <w:pPr>
        <w:ind w:left="7254" w:hanging="180"/>
      </w:pPr>
    </w:lvl>
  </w:abstractNum>
  <w:num w:numId="1" w16cid:durableId="1885172678">
    <w:abstractNumId w:val="9"/>
  </w:num>
  <w:num w:numId="2" w16cid:durableId="1749968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22419708">
    <w:abstractNumId w:val="13"/>
  </w:num>
  <w:num w:numId="4" w16cid:durableId="1015305347">
    <w:abstractNumId w:val="1"/>
  </w:num>
  <w:num w:numId="5" w16cid:durableId="1162044329">
    <w:abstractNumId w:val="5"/>
  </w:num>
  <w:num w:numId="6" w16cid:durableId="606501129">
    <w:abstractNumId w:val="10"/>
  </w:num>
  <w:num w:numId="7" w16cid:durableId="69087744">
    <w:abstractNumId w:val="8"/>
  </w:num>
  <w:num w:numId="8" w16cid:durableId="1466123148">
    <w:abstractNumId w:val="7"/>
  </w:num>
  <w:num w:numId="9" w16cid:durableId="1138492400">
    <w:abstractNumId w:val="0"/>
  </w:num>
  <w:num w:numId="10" w16cid:durableId="1621306020">
    <w:abstractNumId w:val="2"/>
  </w:num>
  <w:num w:numId="11" w16cid:durableId="1974368091">
    <w:abstractNumId w:val="6"/>
  </w:num>
  <w:num w:numId="12" w16cid:durableId="1570728109">
    <w:abstractNumId w:val="11"/>
  </w:num>
  <w:num w:numId="13" w16cid:durableId="117997178">
    <w:abstractNumId w:val="4"/>
  </w:num>
  <w:num w:numId="14" w16cid:durableId="896665695">
    <w:abstractNumId w:val="3"/>
  </w:num>
  <w:num w:numId="15" w16cid:durableId="1232497825">
    <w:abstractNumId w:val="1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ES_tradnl" w:vendorID="64" w:dllVersion="6" w:nlCheck="1" w:checkStyle="1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MX" w:vendorID="64" w:dllVersion="4096" w:nlCheck="1" w:checkStyle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C23"/>
    <w:rsid w:val="000003F8"/>
    <w:rsid w:val="00003161"/>
    <w:rsid w:val="0001088A"/>
    <w:rsid w:val="000121AA"/>
    <w:rsid w:val="000175B8"/>
    <w:rsid w:val="000228E1"/>
    <w:rsid w:val="0002455E"/>
    <w:rsid w:val="00024766"/>
    <w:rsid w:val="00032977"/>
    <w:rsid w:val="00035F38"/>
    <w:rsid w:val="00036455"/>
    <w:rsid w:val="00040DCE"/>
    <w:rsid w:val="00043C99"/>
    <w:rsid w:val="00044C43"/>
    <w:rsid w:val="00045C1C"/>
    <w:rsid w:val="0005311D"/>
    <w:rsid w:val="000544D3"/>
    <w:rsid w:val="00056762"/>
    <w:rsid w:val="000571C5"/>
    <w:rsid w:val="00060D6A"/>
    <w:rsid w:val="00061203"/>
    <w:rsid w:val="0006410E"/>
    <w:rsid w:val="000711D5"/>
    <w:rsid w:val="00074EC8"/>
    <w:rsid w:val="00077B40"/>
    <w:rsid w:val="00077B57"/>
    <w:rsid w:val="000821F4"/>
    <w:rsid w:val="00083179"/>
    <w:rsid w:val="00084FCC"/>
    <w:rsid w:val="0008580D"/>
    <w:rsid w:val="000869B0"/>
    <w:rsid w:val="00090919"/>
    <w:rsid w:val="0009177C"/>
    <w:rsid w:val="0009288F"/>
    <w:rsid w:val="00094EFC"/>
    <w:rsid w:val="000965D5"/>
    <w:rsid w:val="000A0511"/>
    <w:rsid w:val="000A2DC0"/>
    <w:rsid w:val="000A5C32"/>
    <w:rsid w:val="000B14B6"/>
    <w:rsid w:val="000B2A7D"/>
    <w:rsid w:val="000B3507"/>
    <w:rsid w:val="000C0C86"/>
    <w:rsid w:val="000C6BF5"/>
    <w:rsid w:val="000D04C2"/>
    <w:rsid w:val="000D7194"/>
    <w:rsid w:val="000E09FB"/>
    <w:rsid w:val="000E20FA"/>
    <w:rsid w:val="000E212F"/>
    <w:rsid w:val="000E26F7"/>
    <w:rsid w:val="000E2D56"/>
    <w:rsid w:val="000E38B4"/>
    <w:rsid w:val="000E3BE2"/>
    <w:rsid w:val="000E55BF"/>
    <w:rsid w:val="000F550A"/>
    <w:rsid w:val="000F6148"/>
    <w:rsid w:val="00102E86"/>
    <w:rsid w:val="00106327"/>
    <w:rsid w:val="00106472"/>
    <w:rsid w:val="00113E42"/>
    <w:rsid w:val="00115235"/>
    <w:rsid w:val="0011660C"/>
    <w:rsid w:val="001178AB"/>
    <w:rsid w:val="00122396"/>
    <w:rsid w:val="001238DC"/>
    <w:rsid w:val="00123BA7"/>
    <w:rsid w:val="0012631F"/>
    <w:rsid w:val="00131D96"/>
    <w:rsid w:val="00133EEA"/>
    <w:rsid w:val="001343B2"/>
    <w:rsid w:val="0013497E"/>
    <w:rsid w:val="00140178"/>
    <w:rsid w:val="00144069"/>
    <w:rsid w:val="00144FC8"/>
    <w:rsid w:val="00151C8E"/>
    <w:rsid w:val="0015278A"/>
    <w:rsid w:val="00156518"/>
    <w:rsid w:val="00156D37"/>
    <w:rsid w:val="00166E77"/>
    <w:rsid w:val="0017598C"/>
    <w:rsid w:val="00176BB9"/>
    <w:rsid w:val="001778DE"/>
    <w:rsid w:val="0018370A"/>
    <w:rsid w:val="00190091"/>
    <w:rsid w:val="00196589"/>
    <w:rsid w:val="001A2213"/>
    <w:rsid w:val="001A5DC8"/>
    <w:rsid w:val="001A77E3"/>
    <w:rsid w:val="001B48AA"/>
    <w:rsid w:val="001B7E71"/>
    <w:rsid w:val="001C380E"/>
    <w:rsid w:val="001C6685"/>
    <w:rsid w:val="001C7782"/>
    <w:rsid w:val="001D0B71"/>
    <w:rsid w:val="001D734A"/>
    <w:rsid w:val="001D7D12"/>
    <w:rsid w:val="001E0A98"/>
    <w:rsid w:val="001E344F"/>
    <w:rsid w:val="001E498A"/>
    <w:rsid w:val="001F2709"/>
    <w:rsid w:val="001F3C94"/>
    <w:rsid w:val="001F4553"/>
    <w:rsid w:val="001F5049"/>
    <w:rsid w:val="001F6FDC"/>
    <w:rsid w:val="001F71A4"/>
    <w:rsid w:val="00203C54"/>
    <w:rsid w:val="00204B72"/>
    <w:rsid w:val="00213F7B"/>
    <w:rsid w:val="00214BF4"/>
    <w:rsid w:val="0022090F"/>
    <w:rsid w:val="00222281"/>
    <w:rsid w:val="0022345A"/>
    <w:rsid w:val="00223DC8"/>
    <w:rsid w:val="00230493"/>
    <w:rsid w:val="00231594"/>
    <w:rsid w:val="00233E67"/>
    <w:rsid w:val="0023459F"/>
    <w:rsid w:val="002348D7"/>
    <w:rsid w:val="00234E77"/>
    <w:rsid w:val="0023679E"/>
    <w:rsid w:val="00237CAF"/>
    <w:rsid w:val="002415C5"/>
    <w:rsid w:val="00243DE0"/>
    <w:rsid w:val="00244B69"/>
    <w:rsid w:val="00246294"/>
    <w:rsid w:val="002507F7"/>
    <w:rsid w:val="002518F1"/>
    <w:rsid w:val="00252988"/>
    <w:rsid w:val="00262098"/>
    <w:rsid w:val="0026629E"/>
    <w:rsid w:val="0027765B"/>
    <w:rsid w:val="00286924"/>
    <w:rsid w:val="00291B4A"/>
    <w:rsid w:val="002955D3"/>
    <w:rsid w:val="002958BE"/>
    <w:rsid w:val="00296EE2"/>
    <w:rsid w:val="002A3C6C"/>
    <w:rsid w:val="002A57C7"/>
    <w:rsid w:val="002A5B07"/>
    <w:rsid w:val="002A7863"/>
    <w:rsid w:val="002C284D"/>
    <w:rsid w:val="002C6E3E"/>
    <w:rsid w:val="002D2E90"/>
    <w:rsid w:val="002D4941"/>
    <w:rsid w:val="002E3B65"/>
    <w:rsid w:val="002E7EB1"/>
    <w:rsid w:val="002F0BB2"/>
    <w:rsid w:val="0030140F"/>
    <w:rsid w:val="00301EAB"/>
    <w:rsid w:val="0030279A"/>
    <w:rsid w:val="00303D69"/>
    <w:rsid w:val="003044FE"/>
    <w:rsid w:val="00305946"/>
    <w:rsid w:val="00311DC3"/>
    <w:rsid w:val="0031610C"/>
    <w:rsid w:val="0032271D"/>
    <w:rsid w:val="00322A41"/>
    <w:rsid w:val="00322D76"/>
    <w:rsid w:val="00324F72"/>
    <w:rsid w:val="00326D3E"/>
    <w:rsid w:val="00334F6E"/>
    <w:rsid w:val="00335EBC"/>
    <w:rsid w:val="00337020"/>
    <w:rsid w:val="00344F78"/>
    <w:rsid w:val="00346C03"/>
    <w:rsid w:val="00352414"/>
    <w:rsid w:val="00353DA0"/>
    <w:rsid w:val="0036173A"/>
    <w:rsid w:val="00361DD7"/>
    <w:rsid w:val="00370185"/>
    <w:rsid w:val="00370A96"/>
    <w:rsid w:val="00371801"/>
    <w:rsid w:val="0037417F"/>
    <w:rsid w:val="00376E9E"/>
    <w:rsid w:val="00377872"/>
    <w:rsid w:val="00384B8F"/>
    <w:rsid w:val="003932C9"/>
    <w:rsid w:val="00397B8F"/>
    <w:rsid w:val="003A4124"/>
    <w:rsid w:val="003A5728"/>
    <w:rsid w:val="003B23A0"/>
    <w:rsid w:val="003B4F20"/>
    <w:rsid w:val="003C04B8"/>
    <w:rsid w:val="003C2FD2"/>
    <w:rsid w:val="003D3521"/>
    <w:rsid w:val="003E3BBF"/>
    <w:rsid w:val="003E6784"/>
    <w:rsid w:val="003F1500"/>
    <w:rsid w:val="003F17B8"/>
    <w:rsid w:val="003F4D2B"/>
    <w:rsid w:val="0040402C"/>
    <w:rsid w:val="00405422"/>
    <w:rsid w:val="00406CEB"/>
    <w:rsid w:val="004077DA"/>
    <w:rsid w:val="00412EF1"/>
    <w:rsid w:val="00414908"/>
    <w:rsid w:val="00417FEC"/>
    <w:rsid w:val="00431520"/>
    <w:rsid w:val="00434E39"/>
    <w:rsid w:val="00435829"/>
    <w:rsid w:val="00435D3D"/>
    <w:rsid w:val="0044754F"/>
    <w:rsid w:val="00447784"/>
    <w:rsid w:val="00452798"/>
    <w:rsid w:val="00462C0C"/>
    <w:rsid w:val="004630C5"/>
    <w:rsid w:val="00463158"/>
    <w:rsid w:val="00471F69"/>
    <w:rsid w:val="004726EB"/>
    <w:rsid w:val="00481FED"/>
    <w:rsid w:val="0048256C"/>
    <w:rsid w:val="00483E75"/>
    <w:rsid w:val="00487887"/>
    <w:rsid w:val="00493942"/>
    <w:rsid w:val="00497B71"/>
    <w:rsid w:val="004A2CB0"/>
    <w:rsid w:val="004A5D67"/>
    <w:rsid w:val="004C1711"/>
    <w:rsid w:val="004C4873"/>
    <w:rsid w:val="004C6C69"/>
    <w:rsid w:val="004D097C"/>
    <w:rsid w:val="004D1964"/>
    <w:rsid w:val="004D1CA9"/>
    <w:rsid w:val="004D45DA"/>
    <w:rsid w:val="004D6DD5"/>
    <w:rsid w:val="004E18CA"/>
    <w:rsid w:val="004E438F"/>
    <w:rsid w:val="004E7BBA"/>
    <w:rsid w:val="004F3937"/>
    <w:rsid w:val="004F3A8A"/>
    <w:rsid w:val="004F7BB4"/>
    <w:rsid w:val="0050061E"/>
    <w:rsid w:val="00501C61"/>
    <w:rsid w:val="005029FF"/>
    <w:rsid w:val="00512DC5"/>
    <w:rsid w:val="00516358"/>
    <w:rsid w:val="005258EB"/>
    <w:rsid w:val="00525CEC"/>
    <w:rsid w:val="00527E26"/>
    <w:rsid w:val="00530F3B"/>
    <w:rsid w:val="005338FE"/>
    <w:rsid w:val="00534184"/>
    <w:rsid w:val="005341FA"/>
    <w:rsid w:val="005350C9"/>
    <w:rsid w:val="00536A51"/>
    <w:rsid w:val="005370E5"/>
    <w:rsid w:val="00537B46"/>
    <w:rsid w:val="0054283A"/>
    <w:rsid w:val="005432B9"/>
    <w:rsid w:val="00550F3A"/>
    <w:rsid w:val="0055203B"/>
    <w:rsid w:val="00555E53"/>
    <w:rsid w:val="00564A54"/>
    <w:rsid w:val="005654BD"/>
    <w:rsid w:val="00566969"/>
    <w:rsid w:val="00573514"/>
    <w:rsid w:val="005735B0"/>
    <w:rsid w:val="0057700C"/>
    <w:rsid w:val="00587BD3"/>
    <w:rsid w:val="005926F5"/>
    <w:rsid w:val="00593D3C"/>
    <w:rsid w:val="005A7789"/>
    <w:rsid w:val="005B4ABA"/>
    <w:rsid w:val="005C0B98"/>
    <w:rsid w:val="005C12C6"/>
    <w:rsid w:val="005C1DCC"/>
    <w:rsid w:val="005C3029"/>
    <w:rsid w:val="005C3657"/>
    <w:rsid w:val="005C3689"/>
    <w:rsid w:val="005C4500"/>
    <w:rsid w:val="005C77B5"/>
    <w:rsid w:val="005D612C"/>
    <w:rsid w:val="005D6B23"/>
    <w:rsid w:val="005D6DE4"/>
    <w:rsid w:val="005D75BE"/>
    <w:rsid w:val="005D7A7F"/>
    <w:rsid w:val="005F01E3"/>
    <w:rsid w:val="005F13F3"/>
    <w:rsid w:val="005F3F7E"/>
    <w:rsid w:val="00603156"/>
    <w:rsid w:val="0060394D"/>
    <w:rsid w:val="006062D1"/>
    <w:rsid w:val="00611F94"/>
    <w:rsid w:val="00614DCF"/>
    <w:rsid w:val="006153CD"/>
    <w:rsid w:val="00620C87"/>
    <w:rsid w:val="00623B82"/>
    <w:rsid w:val="00624A19"/>
    <w:rsid w:val="00624DAB"/>
    <w:rsid w:val="00625DFB"/>
    <w:rsid w:val="00625FDB"/>
    <w:rsid w:val="0062742A"/>
    <w:rsid w:val="0063343D"/>
    <w:rsid w:val="006337F7"/>
    <w:rsid w:val="00640F8D"/>
    <w:rsid w:val="00641087"/>
    <w:rsid w:val="006474CE"/>
    <w:rsid w:val="00654A15"/>
    <w:rsid w:val="0065679F"/>
    <w:rsid w:val="00656A11"/>
    <w:rsid w:val="00661A28"/>
    <w:rsid w:val="0066431D"/>
    <w:rsid w:val="006643CD"/>
    <w:rsid w:val="00665340"/>
    <w:rsid w:val="0066611A"/>
    <w:rsid w:val="006707F8"/>
    <w:rsid w:val="00671113"/>
    <w:rsid w:val="0067681E"/>
    <w:rsid w:val="00677E39"/>
    <w:rsid w:val="00685858"/>
    <w:rsid w:val="00686AB6"/>
    <w:rsid w:val="006879CD"/>
    <w:rsid w:val="00694C9F"/>
    <w:rsid w:val="006A62CB"/>
    <w:rsid w:val="006A6DEA"/>
    <w:rsid w:val="006A7D93"/>
    <w:rsid w:val="006B0D3E"/>
    <w:rsid w:val="006B6288"/>
    <w:rsid w:val="006C5AA0"/>
    <w:rsid w:val="006C6A2E"/>
    <w:rsid w:val="006D56D1"/>
    <w:rsid w:val="006D6BA4"/>
    <w:rsid w:val="006E3792"/>
    <w:rsid w:val="006F33F0"/>
    <w:rsid w:val="0070259C"/>
    <w:rsid w:val="00702DE2"/>
    <w:rsid w:val="00704D53"/>
    <w:rsid w:val="0070681E"/>
    <w:rsid w:val="00713149"/>
    <w:rsid w:val="007145A8"/>
    <w:rsid w:val="0073080D"/>
    <w:rsid w:val="0073322C"/>
    <w:rsid w:val="00737FFA"/>
    <w:rsid w:val="0074489E"/>
    <w:rsid w:val="00745704"/>
    <w:rsid w:val="00747073"/>
    <w:rsid w:val="00747DA8"/>
    <w:rsid w:val="00752E8D"/>
    <w:rsid w:val="00753F1C"/>
    <w:rsid w:val="00755811"/>
    <w:rsid w:val="00761A3E"/>
    <w:rsid w:val="00763F7E"/>
    <w:rsid w:val="00766264"/>
    <w:rsid w:val="007673D5"/>
    <w:rsid w:val="007711D5"/>
    <w:rsid w:val="00773392"/>
    <w:rsid w:val="007738B3"/>
    <w:rsid w:val="00776A20"/>
    <w:rsid w:val="00780402"/>
    <w:rsid w:val="007804EA"/>
    <w:rsid w:val="00786D29"/>
    <w:rsid w:val="00786D8D"/>
    <w:rsid w:val="00792D1A"/>
    <w:rsid w:val="00797562"/>
    <w:rsid w:val="007A7119"/>
    <w:rsid w:val="007D02F6"/>
    <w:rsid w:val="007E1F3B"/>
    <w:rsid w:val="007F30BC"/>
    <w:rsid w:val="007F58D2"/>
    <w:rsid w:val="007F5FEE"/>
    <w:rsid w:val="00802DCA"/>
    <w:rsid w:val="008053E6"/>
    <w:rsid w:val="008078B0"/>
    <w:rsid w:val="00813947"/>
    <w:rsid w:val="008146D3"/>
    <w:rsid w:val="00820443"/>
    <w:rsid w:val="008240A1"/>
    <w:rsid w:val="00826048"/>
    <w:rsid w:val="00831765"/>
    <w:rsid w:val="00851EAC"/>
    <w:rsid w:val="008530EB"/>
    <w:rsid w:val="00853205"/>
    <w:rsid w:val="008610FF"/>
    <w:rsid w:val="00864497"/>
    <w:rsid w:val="00867F31"/>
    <w:rsid w:val="008704FC"/>
    <w:rsid w:val="008731D8"/>
    <w:rsid w:val="00873667"/>
    <w:rsid w:val="0088092E"/>
    <w:rsid w:val="0088163A"/>
    <w:rsid w:val="008818CA"/>
    <w:rsid w:val="0088201E"/>
    <w:rsid w:val="00890717"/>
    <w:rsid w:val="00891CF9"/>
    <w:rsid w:val="0089602D"/>
    <w:rsid w:val="008A286B"/>
    <w:rsid w:val="008A3784"/>
    <w:rsid w:val="008A3B14"/>
    <w:rsid w:val="008A65FA"/>
    <w:rsid w:val="008B152C"/>
    <w:rsid w:val="008C2A57"/>
    <w:rsid w:val="008D01FC"/>
    <w:rsid w:val="008D5435"/>
    <w:rsid w:val="008D558F"/>
    <w:rsid w:val="008D64DC"/>
    <w:rsid w:val="008D7D8B"/>
    <w:rsid w:val="008E2130"/>
    <w:rsid w:val="008E2DE0"/>
    <w:rsid w:val="008E3B57"/>
    <w:rsid w:val="008E62FE"/>
    <w:rsid w:val="008E7726"/>
    <w:rsid w:val="008F42AA"/>
    <w:rsid w:val="008F6401"/>
    <w:rsid w:val="00904E42"/>
    <w:rsid w:val="00905B9E"/>
    <w:rsid w:val="00913184"/>
    <w:rsid w:val="00914944"/>
    <w:rsid w:val="009171E6"/>
    <w:rsid w:val="00922176"/>
    <w:rsid w:val="009247BE"/>
    <w:rsid w:val="009302DF"/>
    <w:rsid w:val="0094019A"/>
    <w:rsid w:val="00944F14"/>
    <w:rsid w:val="00945AA6"/>
    <w:rsid w:val="00947CED"/>
    <w:rsid w:val="00953EFE"/>
    <w:rsid w:val="00960AB3"/>
    <w:rsid w:val="0096242A"/>
    <w:rsid w:val="00963258"/>
    <w:rsid w:val="00963FEB"/>
    <w:rsid w:val="00971755"/>
    <w:rsid w:val="00974A63"/>
    <w:rsid w:val="00975364"/>
    <w:rsid w:val="00983B5B"/>
    <w:rsid w:val="00983DC0"/>
    <w:rsid w:val="0098720D"/>
    <w:rsid w:val="00987F7F"/>
    <w:rsid w:val="009A2368"/>
    <w:rsid w:val="009A3439"/>
    <w:rsid w:val="009A4069"/>
    <w:rsid w:val="009A639E"/>
    <w:rsid w:val="009B0DEC"/>
    <w:rsid w:val="009B243B"/>
    <w:rsid w:val="009B4E59"/>
    <w:rsid w:val="009C3CBE"/>
    <w:rsid w:val="009C48C5"/>
    <w:rsid w:val="009E6AA5"/>
    <w:rsid w:val="009F11D2"/>
    <w:rsid w:val="009F1F70"/>
    <w:rsid w:val="009F5C12"/>
    <w:rsid w:val="00A009A1"/>
    <w:rsid w:val="00A00F80"/>
    <w:rsid w:val="00A06FF7"/>
    <w:rsid w:val="00A073C1"/>
    <w:rsid w:val="00A2466E"/>
    <w:rsid w:val="00A26ECB"/>
    <w:rsid w:val="00A30579"/>
    <w:rsid w:val="00A35B78"/>
    <w:rsid w:val="00A36CB3"/>
    <w:rsid w:val="00A37411"/>
    <w:rsid w:val="00A37673"/>
    <w:rsid w:val="00A423DC"/>
    <w:rsid w:val="00A42F84"/>
    <w:rsid w:val="00A44818"/>
    <w:rsid w:val="00A4495E"/>
    <w:rsid w:val="00A4517E"/>
    <w:rsid w:val="00A45C74"/>
    <w:rsid w:val="00A46626"/>
    <w:rsid w:val="00A478C5"/>
    <w:rsid w:val="00A50D6C"/>
    <w:rsid w:val="00A5536D"/>
    <w:rsid w:val="00A62449"/>
    <w:rsid w:val="00A67A70"/>
    <w:rsid w:val="00A709BC"/>
    <w:rsid w:val="00A70AFD"/>
    <w:rsid w:val="00A82F25"/>
    <w:rsid w:val="00A91F27"/>
    <w:rsid w:val="00AA5DA1"/>
    <w:rsid w:val="00AB120E"/>
    <w:rsid w:val="00AB53A6"/>
    <w:rsid w:val="00AB5DCB"/>
    <w:rsid w:val="00AC17E5"/>
    <w:rsid w:val="00AD54FA"/>
    <w:rsid w:val="00AD5745"/>
    <w:rsid w:val="00AD6B85"/>
    <w:rsid w:val="00AD6F62"/>
    <w:rsid w:val="00AE5B0F"/>
    <w:rsid w:val="00AE6645"/>
    <w:rsid w:val="00AE7B27"/>
    <w:rsid w:val="00AE7C85"/>
    <w:rsid w:val="00AF0D50"/>
    <w:rsid w:val="00AF4E2E"/>
    <w:rsid w:val="00B01D70"/>
    <w:rsid w:val="00B0713A"/>
    <w:rsid w:val="00B07732"/>
    <w:rsid w:val="00B0786C"/>
    <w:rsid w:val="00B158DD"/>
    <w:rsid w:val="00B17E6A"/>
    <w:rsid w:val="00B35E77"/>
    <w:rsid w:val="00B40E5D"/>
    <w:rsid w:val="00B40FAF"/>
    <w:rsid w:val="00B43FE8"/>
    <w:rsid w:val="00B450D4"/>
    <w:rsid w:val="00B512C7"/>
    <w:rsid w:val="00B528C5"/>
    <w:rsid w:val="00B52C0A"/>
    <w:rsid w:val="00B53DC0"/>
    <w:rsid w:val="00B618EA"/>
    <w:rsid w:val="00B629ED"/>
    <w:rsid w:val="00B63E61"/>
    <w:rsid w:val="00B74491"/>
    <w:rsid w:val="00B80642"/>
    <w:rsid w:val="00B92E78"/>
    <w:rsid w:val="00B94483"/>
    <w:rsid w:val="00BA3141"/>
    <w:rsid w:val="00BB00D6"/>
    <w:rsid w:val="00BB062A"/>
    <w:rsid w:val="00BB2549"/>
    <w:rsid w:val="00BB40BB"/>
    <w:rsid w:val="00BB49F1"/>
    <w:rsid w:val="00BC2632"/>
    <w:rsid w:val="00BC33A0"/>
    <w:rsid w:val="00BC6196"/>
    <w:rsid w:val="00BC6F9E"/>
    <w:rsid w:val="00BC7904"/>
    <w:rsid w:val="00BD3770"/>
    <w:rsid w:val="00BD5A02"/>
    <w:rsid w:val="00BD61A2"/>
    <w:rsid w:val="00BE6271"/>
    <w:rsid w:val="00BE7EC5"/>
    <w:rsid w:val="00BF0E89"/>
    <w:rsid w:val="00C01B5E"/>
    <w:rsid w:val="00C06C0F"/>
    <w:rsid w:val="00C0766D"/>
    <w:rsid w:val="00C177A8"/>
    <w:rsid w:val="00C20AC2"/>
    <w:rsid w:val="00C2345D"/>
    <w:rsid w:val="00C264AE"/>
    <w:rsid w:val="00C34C63"/>
    <w:rsid w:val="00C40EF6"/>
    <w:rsid w:val="00C46E7E"/>
    <w:rsid w:val="00C472F9"/>
    <w:rsid w:val="00C511FB"/>
    <w:rsid w:val="00C52369"/>
    <w:rsid w:val="00C52A91"/>
    <w:rsid w:val="00C52E3C"/>
    <w:rsid w:val="00C57BE7"/>
    <w:rsid w:val="00C606AF"/>
    <w:rsid w:val="00C6118D"/>
    <w:rsid w:val="00C65F23"/>
    <w:rsid w:val="00C66CBA"/>
    <w:rsid w:val="00C67188"/>
    <w:rsid w:val="00C71F3F"/>
    <w:rsid w:val="00C7340B"/>
    <w:rsid w:val="00C754DF"/>
    <w:rsid w:val="00C7683C"/>
    <w:rsid w:val="00C827A0"/>
    <w:rsid w:val="00C84EDC"/>
    <w:rsid w:val="00C85DF0"/>
    <w:rsid w:val="00C94074"/>
    <w:rsid w:val="00C940A4"/>
    <w:rsid w:val="00CA0C9D"/>
    <w:rsid w:val="00CA20F5"/>
    <w:rsid w:val="00CB2FBD"/>
    <w:rsid w:val="00CC1B10"/>
    <w:rsid w:val="00CC5583"/>
    <w:rsid w:val="00CD28B4"/>
    <w:rsid w:val="00CE0908"/>
    <w:rsid w:val="00CE33CA"/>
    <w:rsid w:val="00CE3C01"/>
    <w:rsid w:val="00CE504B"/>
    <w:rsid w:val="00CF302C"/>
    <w:rsid w:val="00D0031E"/>
    <w:rsid w:val="00D017ED"/>
    <w:rsid w:val="00D01D03"/>
    <w:rsid w:val="00D02BB4"/>
    <w:rsid w:val="00D03305"/>
    <w:rsid w:val="00D06C7D"/>
    <w:rsid w:val="00D0753C"/>
    <w:rsid w:val="00D13CE5"/>
    <w:rsid w:val="00D1452B"/>
    <w:rsid w:val="00D157E2"/>
    <w:rsid w:val="00D21757"/>
    <w:rsid w:val="00D258F9"/>
    <w:rsid w:val="00D273B3"/>
    <w:rsid w:val="00D3111E"/>
    <w:rsid w:val="00D336C1"/>
    <w:rsid w:val="00D33F02"/>
    <w:rsid w:val="00D40BBB"/>
    <w:rsid w:val="00D4120E"/>
    <w:rsid w:val="00D41720"/>
    <w:rsid w:val="00D44CD8"/>
    <w:rsid w:val="00D503B2"/>
    <w:rsid w:val="00D53CFE"/>
    <w:rsid w:val="00D53EBF"/>
    <w:rsid w:val="00D5760E"/>
    <w:rsid w:val="00D6296C"/>
    <w:rsid w:val="00D66110"/>
    <w:rsid w:val="00D66665"/>
    <w:rsid w:val="00D66DCB"/>
    <w:rsid w:val="00D6777B"/>
    <w:rsid w:val="00D73D64"/>
    <w:rsid w:val="00D75DAC"/>
    <w:rsid w:val="00D8006A"/>
    <w:rsid w:val="00D830C5"/>
    <w:rsid w:val="00D83140"/>
    <w:rsid w:val="00D85F73"/>
    <w:rsid w:val="00D87066"/>
    <w:rsid w:val="00D93BE7"/>
    <w:rsid w:val="00DA01A4"/>
    <w:rsid w:val="00DA045F"/>
    <w:rsid w:val="00DA252B"/>
    <w:rsid w:val="00DA2FDB"/>
    <w:rsid w:val="00DA64F9"/>
    <w:rsid w:val="00DA6937"/>
    <w:rsid w:val="00DA6E62"/>
    <w:rsid w:val="00DB11AD"/>
    <w:rsid w:val="00DB1514"/>
    <w:rsid w:val="00DB4638"/>
    <w:rsid w:val="00DB5DD3"/>
    <w:rsid w:val="00DB6199"/>
    <w:rsid w:val="00DB6F87"/>
    <w:rsid w:val="00DB79DE"/>
    <w:rsid w:val="00DC1151"/>
    <w:rsid w:val="00DC3CFF"/>
    <w:rsid w:val="00DC6ABA"/>
    <w:rsid w:val="00DD3559"/>
    <w:rsid w:val="00DD386C"/>
    <w:rsid w:val="00DD3AAD"/>
    <w:rsid w:val="00DD6CCF"/>
    <w:rsid w:val="00DE3222"/>
    <w:rsid w:val="00DE4364"/>
    <w:rsid w:val="00DF1267"/>
    <w:rsid w:val="00DF411E"/>
    <w:rsid w:val="00E01DBA"/>
    <w:rsid w:val="00E06113"/>
    <w:rsid w:val="00E0792F"/>
    <w:rsid w:val="00E10CF1"/>
    <w:rsid w:val="00E13435"/>
    <w:rsid w:val="00E1398B"/>
    <w:rsid w:val="00E14108"/>
    <w:rsid w:val="00E1520A"/>
    <w:rsid w:val="00E17AC9"/>
    <w:rsid w:val="00E20C17"/>
    <w:rsid w:val="00E22EBC"/>
    <w:rsid w:val="00E34D49"/>
    <w:rsid w:val="00E35571"/>
    <w:rsid w:val="00E36FFA"/>
    <w:rsid w:val="00E46619"/>
    <w:rsid w:val="00E46CD4"/>
    <w:rsid w:val="00E55BEB"/>
    <w:rsid w:val="00E64CBA"/>
    <w:rsid w:val="00E6691E"/>
    <w:rsid w:val="00E66F19"/>
    <w:rsid w:val="00E71189"/>
    <w:rsid w:val="00E727A9"/>
    <w:rsid w:val="00E77988"/>
    <w:rsid w:val="00E82937"/>
    <w:rsid w:val="00E85835"/>
    <w:rsid w:val="00E85DE8"/>
    <w:rsid w:val="00E9253B"/>
    <w:rsid w:val="00E939F9"/>
    <w:rsid w:val="00E94754"/>
    <w:rsid w:val="00E95622"/>
    <w:rsid w:val="00E97D0D"/>
    <w:rsid w:val="00EA4D74"/>
    <w:rsid w:val="00EC0B5C"/>
    <w:rsid w:val="00EC1D88"/>
    <w:rsid w:val="00EC20FF"/>
    <w:rsid w:val="00ED159F"/>
    <w:rsid w:val="00ED64FC"/>
    <w:rsid w:val="00EE501C"/>
    <w:rsid w:val="00EF03A7"/>
    <w:rsid w:val="00EF282E"/>
    <w:rsid w:val="00EF2FAA"/>
    <w:rsid w:val="00F02C23"/>
    <w:rsid w:val="00F0358C"/>
    <w:rsid w:val="00F03F78"/>
    <w:rsid w:val="00F05B54"/>
    <w:rsid w:val="00F07CF5"/>
    <w:rsid w:val="00F11162"/>
    <w:rsid w:val="00F15051"/>
    <w:rsid w:val="00F15BE5"/>
    <w:rsid w:val="00F1631B"/>
    <w:rsid w:val="00F23897"/>
    <w:rsid w:val="00F30CDD"/>
    <w:rsid w:val="00F310D7"/>
    <w:rsid w:val="00F429FA"/>
    <w:rsid w:val="00F434DE"/>
    <w:rsid w:val="00F43577"/>
    <w:rsid w:val="00F4472C"/>
    <w:rsid w:val="00F515BC"/>
    <w:rsid w:val="00F51A4A"/>
    <w:rsid w:val="00F53A6C"/>
    <w:rsid w:val="00F53D42"/>
    <w:rsid w:val="00F61A81"/>
    <w:rsid w:val="00F64EA1"/>
    <w:rsid w:val="00F75945"/>
    <w:rsid w:val="00F75CEA"/>
    <w:rsid w:val="00F77346"/>
    <w:rsid w:val="00F815AD"/>
    <w:rsid w:val="00F82C6B"/>
    <w:rsid w:val="00F836D9"/>
    <w:rsid w:val="00F839D6"/>
    <w:rsid w:val="00F92CA8"/>
    <w:rsid w:val="00F943B5"/>
    <w:rsid w:val="00F94BBC"/>
    <w:rsid w:val="00F95BB3"/>
    <w:rsid w:val="00F9788D"/>
    <w:rsid w:val="00F97F64"/>
    <w:rsid w:val="00FB2207"/>
    <w:rsid w:val="00FB3028"/>
    <w:rsid w:val="00FB6C51"/>
    <w:rsid w:val="00FC02C5"/>
    <w:rsid w:val="00FC0640"/>
    <w:rsid w:val="00FC67E0"/>
    <w:rsid w:val="00FD11E2"/>
    <w:rsid w:val="00FD2D54"/>
    <w:rsid w:val="00FE1AAD"/>
    <w:rsid w:val="00FF34A4"/>
    <w:rsid w:val="00FF3A0E"/>
    <w:rsid w:val="00FF3F1C"/>
    <w:rsid w:val="00FF4A61"/>
    <w:rsid w:val="00FF53CF"/>
    <w:rsid w:val="00FF59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99BB829"/>
  <w15:docId w15:val="{74BEC305-765C-4488-9D6E-38F156CAC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CA8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02C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02C23"/>
  </w:style>
  <w:style w:type="paragraph" w:styleId="Piedepgina">
    <w:name w:val="footer"/>
    <w:basedOn w:val="Normal"/>
    <w:link w:val="PiedepginaCar"/>
    <w:unhideWhenUsed/>
    <w:rsid w:val="00F02C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F02C23"/>
  </w:style>
  <w:style w:type="paragraph" w:styleId="Textodeglobo">
    <w:name w:val="Balloon Text"/>
    <w:basedOn w:val="Normal"/>
    <w:link w:val="TextodegloboCar"/>
    <w:uiPriority w:val="99"/>
    <w:semiHidden/>
    <w:unhideWhenUsed/>
    <w:rsid w:val="00F02C23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2C23"/>
    <w:rPr>
      <w:rFonts w:ascii="Lucida Grande" w:hAnsi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C94074"/>
    <w:pPr>
      <w:ind w:left="708"/>
    </w:pPr>
    <w:rPr>
      <w:rFonts w:ascii="Times New Roman" w:eastAsia="Times New Roman" w:hAnsi="Times New Roman" w:cs="Times New Roman"/>
      <w:lang w:val="es-ES"/>
    </w:rPr>
  </w:style>
  <w:style w:type="paragraph" w:styleId="Textoindependiente">
    <w:name w:val="Body Text"/>
    <w:basedOn w:val="Normal"/>
    <w:link w:val="TextoindependienteCar"/>
    <w:rsid w:val="00C94074"/>
    <w:pPr>
      <w:spacing w:after="120"/>
    </w:pPr>
    <w:rPr>
      <w:rFonts w:ascii="Times New Roman" w:eastAsia="Times New Roman" w:hAnsi="Times New Roman" w:cs="Times New Roman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C94074"/>
    <w:rPr>
      <w:rFonts w:ascii="Times New Roman" w:eastAsia="Times New Roman" w:hAnsi="Times New Roman" w:cs="Times New Roman"/>
      <w:lang w:val="es-ES"/>
    </w:rPr>
  </w:style>
  <w:style w:type="table" w:styleId="Tablaconcuadrcula">
    <w:name w:val="Table Grid"/>
    <w:basedOn w:val="Tablanormal"/>
    <w:rsid w:val="00CA0C9D"/>
    <w:rPr>
      <w:rFonts w:ascii="Times New Roman" w:eastAsia="Times New Roman" w:hAnsi="Times New Roman" w:cs="Times New Roman"/>
      <w:sz w:val="20"/>
      <w:szCs w:val="20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A0C9D"/>
    <w:pPr>
      <w:autoSpaceDE w:val="0"/>
      <w:autoSpaceDN w:val="0"/>
      <w:adjustRightInd w:val="0"/>
    </w:pPr>
    <w:rPr>
      <w:rFonts w:ascii="Arial" w:hAnsi="Arial" w:cs="Arial"/>
      <w:color w:val="000000"/>
      <w:lang w:val="es-MX"/>
    </w:rPr>
  </w:style>
  <w:style w:type="character" w:customStyle="1" w:styleId="apple-converted-space">
    <w:name w:val="apple-converted-space"/>
    <w:basedOn w:val="Fuentedeprrafopredeter"/>
    <w:rsid w:val="00CA0C9D"/>
  </w:style>
  <w:style w:type="table" w:customStyle="1" w:styleId="Tabladelista21">
    <w:name w:val="Tabla de lista 21"/>
    <w:basedOn w:val="Tablanormal"/>
    <w:uiPriority w:val="47"/>
    <w:rsid w:val="008610FF"/>
    <w:rPr>
      <w:rFonts w:eastAsiaTheme="minorHAnsi"/>
      <w:sz w:val="22"/>
      <w:szCs w:val="22"/>
      <w:lang w:val="es-MX" w:eastAsia="en-US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inespaciado">
    <w:name w:val="No Spacing"/>
    <w:uiPriority w:val="1"/>
    <w:qFormat/>
    <w:rsid w:val="00D02BB4"/>
  </w:style>
  <w:style w:type="character" w:customStyle="1" w:styleId="fontstyle01">
    <w:name w:val="fontstyle01"/>
    <w:basedOn w:val="Fuentedeprrafopredeter"/>
    <w:rsid w:val="00EC1D88"/>
    <w:rPr>
      <w:rFonts w:ascii="Arial" w:hAnsi="Arial" w:cs="Arial" w:hint="default"/>
      <w:b/>
      <w:bCs/>
      <w:i w:val="0"/>
      <w:iCs w:val="0"/>
      <w:color w:val="000000"/>
      <w:sz w:val="18"/>
      <w:szCs w:val="18"/>
    </w:rPr>
  </w:style>
  <w:style w:type="character" w:customStyle="1" w:styleId="fontstyle21">
    <w:name w:val="fontstyle21"/>
    <w:basedOn w:val="Fuentedeprrafopredeter"/>
    <w:rsid w:val="00EC1D88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styleId="Refdecomentario">
    <w:name w:val="annotation reference"/>
    <w:basedOn w:val="Fuentedeprrafopredeter"/>
    <w:rsid w:val="0088092E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88092E"/>
    <w:rPr>
      <w:rFonts w:ascii="Times New Roman" w:eastAsia="Times New Roman" w:hAnsi="Times New Roman" w:cs="Times New Roman"/>
      <w:sz w:val="20"/>
      <w:szCs w:val="20"/>
      <w:lang w:val="es-ES"/>
    </w:rPr>
  </w:style>
  <w:style w:type="character" w:customStyle="1" w:styleId="TextocomentarioCar">
    <w:name w:val="Texto comentario Car"/>
    <w:basedOn w:val="Fuentedeprrafopredeter"/>
    <w:link w:val="Textocomentario"/>
    <w:rsid w:val="0088092E"/>
    <w:rPr>
      <w:rFonts w:ascii="Times New Roman" w:eastAsia="Times New Roman" w:hAnsi="Times New Roman" w:cs="Times New Roman"/>
      <w:sz w:val="20"/>
      <w:szCs w:val="20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FF4A61"/>
    <w:rPr>
      <w:color w:val="0000FF"/>
      <w:u w:val="single"/>
    </w:rPr>
  </w:style>
  <w:style w:type="paragraph" w:customStyle="1" w:styleId="texto">
    <w:name w:val="texto"/>
    <w:basedOn w:val="Normal"/>
    <w:rsid w:val="00A45C7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2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8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B1EFE4-ED5F-4DA4-AC4E-77DEAF0DC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5</Pages>
  <Words>1169</Words>
  <Characters>6434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Todo Oficina</Company>
  <LinksUpToDate>false</LinksUpToDate>
  <CharactersWithSpaces>7588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Víctor Cabral</dc:creator>
  <cp:lastModifiedBy>Octavio Silva Solis</cp:lastModifiedBy>
  <cp:revision>15</cp:revision>
  <cp:lastPrinted>2021-11-03T16:19:00Z</cp:lastPrinted>
  <dcterms:created xsi:type="dcterms:W3CDTF">2021-11-16T20:54:00Z</dcterms:created>
  <dcterms:modified xsi:type="dcterms:W3CDTF">2024-01-25T21:14:00Z</dcterms:modified>
</cp:coreProperties>
</file>